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BA" w:rsidRPr="001106BA" w:rsidRDefault="001106BA" w:rsidP="001106BA">
      <w:pPr>
        <w:rPr>
          <w:sz w:val="40"/>
          <w:szCs w:val="40"/>
          <w:lang w:val="nl" w:eastAsia="en-US"/>
        </w:rPr>
      </w:pPr>
      <w:r w:rsidRPr="001106BA">
        <w:rPr>
          <w:rFonts w:ascii="Arial" w:hAnsi="Arial" w:cs="Arial"/>
          <w:sz w:val="40"/>
          <w:szCs w:val="40"/>
          <w:lang w:val="nl"/>
        </w:rPr>
        <w:t>Format Persoonlijke werkplekdoelen 4</w:t>
      </w:r>
      <w:r w:rsidRPr="001106BA">
        <w:rPr>
          <w:rFonts w:ascii="Arial" w:hAnsi="Arial" w:cs="Arial"/>
          <w:sz w:val="40"/>
          <w:szCs w:val="40"/>
          <w:vertAlign w:val="superscript"/>
          <w:lang w:val="nl"/>
        </w:rPr>
        <w:t>e</w:t>
      </w:r>
      <w:r w:rsidRPr="001106BA">
        <w:rPr>
          <w:rFonts w:ascii="Arial" w:hAnsi="Arial" w:cs="Arial"/>
          <w:sz w:val="40"/>
          <w:szCs w:val="40"/>
          <w:lang w:val="nl"/>
        </w:rPr>
        <w:t xml:space="preserve"> jaar</w:t>
      </w:r>
    </w:p>
    <w:p w:rsidR="001106BA" w:rsidRDefault="001106BA" w:rsidP="001106BA">
      <w:pPr>
        <w:rPr>
          <w:rFonts w:ascii="Arial" w:hAnsi="Arial" w:cs="Arial"/>
        </w:rPr>
      </w:pPr>
    </w:p>
    <w:p w:rsidR="001106BA" w:rsidRDefault="001106BA" w:rsidP="001106BA">
      <w:pPr>
        <w:rPr>
          <w:rFonts w:ascii="Arial" w:hAnsi="Arial" w:cs="Arial"/>
        </w:rPr>
      </w:pPr>
    </w:p>
    <w:p w:rsidR="001106BA" w:rsidRPr="008A7148" w:rsidRDefault="001106BA" w:rsidP="001106BA">
      <w:pPr>
        <w:rPr>
          <w:rFonts w:ascii="Arial" w:hAnsi="Arial" w:cs="Arial"/>
          <w:b/>
          <w:bCs/>
          <w:sz w:val="28"/>
          <w:lang w:val="nl"/>
        </w:rPr>
      </w:pPr>
      <w:bookmarkStart w:id="0" w:name="_GoBack"/>
      <w:bookmarkEnd w:id="0"/>
    </w:p>
    <w:p w:rsidR="001106BA" w:rsidRPr="008A7148" w:rsidRDefault="001106BA" w:rsidP="001106BA">
      <w:pPr>
        <w:rPr>
          <w:rFonts w:ascii="Arial" w:hAnsi="Arial" w:cs="Arial"/>
          <w:b/>
          <w:bCs/>
          <w:sz w:val="20"/>
        </w:rPr>
      </w:pPr>
      <w:r w:rsidRPr="008A7148">
        <w:rPr>
          <w:rFonts w:ascii="Arial" w:hAnsi="Arial" w:cs="Arial"/>
          <w:b/>
          <w:bCs/>
          <w:sz w:val="20"/>
        </w:rPr>
        <w:t>Concrete beroepssituatie:</w:t>
      </w:r>
    </w:p>
    <w:p w:rsidR="001106BA" w:rsidRDefault="001106BA" w:rsidP="001106BA">
      <w:pPr>
        <w:jc w:val="both"/>
        <w:rPr>
          <w:rFonts w:ascii="Arial" w:hAnsi="Arial" w:cs="Arial"/>
        </w:rPr>
      </w:pPr>
    </w:p>
    <w:p w:rsidR="001106BA" w:rsidRDefault="001106BA" w:rsidP="001106BA">
      <w:pPr>
        <w:jc w:val="both"/>
        <w:rPr>
          <w:rFonts w:ascii="Arial" w:hAnsi="Arial" w:cs="Arial"/>
        </w:rPr>
      </w:pPr>
    </w:p>
    <w:p w:rsidR="001106BA" w:rsidRPr="008A7148" w:rsidRDefault="001106BA" w:rsidP="001106BA">
      <w:pPr>
        <w:jc w:val="both"/>
        <w:rPr>
          <w:rFonts w:ascii="Arial" w:hAnsi="Arial" w:cs="Arial"/>
        </w:rPr>
      </w:pPr>
    </w:p>
    <w:tbl>
      <w:tblPr>
        <w:tblW w:w="10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540"/>
        <w:gridCol w:w="6255"/>
        <w:gridCol w:w="373"/>
        <w:gridCol w:w="407"/>
        <w:gridCol w:w="371"/>
      </w:tblGrid>
      <w:tr w:rsidR="001106BA" w:rsidRPr="008A7148" w:rsidTr="001106BA">
        <w:tc>
          <w:tcPr>
            <w:tcW w:w="2330" w:type="dxa"/>
            <w:shd w:val="clear" w:color="auto" w:fill="008000"/>
          </w:tcPr>
          <w:p w:rsidR="001106BA" w:rsidRPr="008A7148" w:rsidRDefault="001106BA" w:rsidP="00EB53BF">
            <w:pPr>
              <w:pStyle w:val="Heading6"/>
              <w:jc w:val="both"/>
              <w:rPr>
                <w:b w:val="0"/>
                <w:bCs w:val="0"/>
              </w:rPr>
            </w:pPr>
            <w:r w:rsidRPr="008A7148">
              <w:t>Beoordelingsdeel</w:t>
            </w:r>
          </w:p>
        </w:tc>
        <w:tc>
          <w:tcPr>
            <w:tcW w:w="7946" w:type="dxa"/>
            <w:gridSpan w:val="5"/>
            <w:shd w:val="clear" w:color="auto" w:fill="008000"/>
          </w:tcPr>
          <w:p w:rsidR="001106BA" w:rsidRPr="008A7148" w:rsidRDefault="001106BA" w:rsidP="00EB53BF">
            <w:pPr>
              <w:jc w:val="both"/>
              <w:rPr>
                <w:rFonts w:ascii="Arial" w:hAnsi="Arial" w:cs="Arial"/>
                <w:b/>
                <w:color w:val="FFFFFF"/>
                <w:sz w:val="22"/>
              </w:rPr>
            </w:pPr>
            <w:r w:rsidRPr="008A7148">
              <w:rPr>
                <w:rFonts w:ascii="Arial" w:hAnsi="Arial" w:cs="Arial"/>
                <w:b/>
                <w:bCs/>
                <w:color w:val="FFFFFF"/>
                <w:sz w:val="22"/>
              </w:rPr>
              <w:t>Beschrijving door student</w:t>
            </w:r>
          </w:p>
        </w:tc>
      </w:tr>
      <w:tr w:rsidR="001106BA" w:rsidRPr="008A7148" w:rsidTr="001106BA">
        <w:trPr>
          <w:trHeight w:val="924"/>
        </w:trPr>
        <w:tc>
          <w:tcPr>
            <w:tcW w:w="2330" w:type="dxa"/>
          </w:tcPr>
          <w:p w:rsidR="001106BA" w:rsidRDefault="001106BA" w:rsidP="001106BA">
            <w:pPr>
              <w:rPr>
                <w:rFonts w:ascii="Arial" w:hAnsi="Arial" w:cs="Arial"/>
                <w:bCs/>
              </w:rPr>
            </w:pPr>
          </w:p>
          <w:p w:rsidR="001106BA" w:rsidRPr="00B129E1" w:rsidRDefault="001106BA" w:rsidP="001106BA">
            <w:pPr>
              <w:rPr>
                <w:rFonts w:ascii="Arial" w:hAnsi="Arial" w:cs="Arial"/>
                <w:b/>
                <w:bCs/>
              </w:rPr>
            </w:pPr>
            <w:r w:rsidRPr="00B129E1">
              <w:rPr>
                <w:rFonts w:ascii="Arial" w:hAnsi="Arial" w:cs="Arial"/>
                <w:b/>
                <w:bCs/>
              </w:rPr>
              <w:t>1. Kernwoorden</w:t>
            </w:r>
          </w:p>
          <w:p w:rsidR="001106BA" w:rsidRPr="008A7148" w:rsidRDefault="001106BA" w:rsidP="001106BA">
            <w:pPr>
              <w:rPr>
                <w:rFonts w:ascii="Arial" w:hAnsi="Arial" w:cs="Arial"/>
              </w:rPr>
            </w:pPr>
          </w:p>
        </w:tc>
        <w:tc>
          <w:tcPr>
            <w:tcW w:w="7946" w:type="dxa"/>
            <w:gridSpan w:val="5"/>
          </w:tcPr>
          <w:p w:rsidR="001106BA" w:rsidRPr="008A7148" w:rsidRDefault="001106BA" w:rsidP="00EB53BF">
            <w:pPr>
              <w:ind w:right="-428"/>
              <w:jc w:val="both"/>
              <w:rPr>
                <w:rFonts w:ascii="Arial" w:hAnsi="Arial" w:cs="Arial"/>
                <w:b/>
                <w:bCs/>
                <w:color w:val="0000FF"/>
              </w:rPr>
            </w:pPr>
          </w:p>
          <w:p w:rsidR="001106BA" w:rsidRPr="008A7148" w:rsidRDefault="001106BA" w:rsidP="00EB53BF">
            <w:pPr>
              <w:jc w:val="both"/>
              <w:rPr>
                <w:rFonts w:ascii="Arial" w:hAnsi="Arial" w:cs="Arial"/>
                <w:b/>
                <w:color w:val="0000FF"/>
              </w:rPr>
            </w:pPr>
          </w:p>
          <w:p w:rsidR="001106BA" w:rsidRPr="008A7148" w:rsidRDefault="001106BA" w:rsidP="00EB53BF">
            <w:pPr>
              <w:rPr>
                <w:rFonts w:ascii="Arial" w:hAnsi="Arial" w:cs="Arial"/>
                <w:b/>
                <w:bCs/>
                <w:sz w:val="20"/>
                <w:lang w:val="nl"/>
              </w:rPr>
            </w:pPr>
          </w:p>
        </w:tc>
      </w:tr>
      <w:tr w:rsidR="001106BA" w:rsidRPr="008A7148" w:rsidTr="001106BA">
        <w:trPr>
          <w:cantSplit/>
          <w:trHeight w:val="1838"/>
        </w:trPr>
        <w:tc>
          <w:tcPr>
            <w:tcW w:w="2330" w:type="dxa"/>
          </w:tcPr>
          <w:p w:rsidR="001106BA" w:rsidRDefault="001106BA" w:rsidP="001106BA">
            <w:pPr>
              <w:rPr>
                <w:rFonts w:ascii="Arial" w:hAnsi="Arial" w:cs="Arial"/>
                <w:b/>
                <w:bCs/>
              </w:rPr>
            </w:pPr>
          </w:p>
          <w:p w:rsidR="001106BA" w:rsidRDefault="001106BA" w:rsidP="001106BA">
            <w:pPr>
              <w:rPr>
                <w:rFonts w:ascii="Arial" w:hAnsi="Arial" w:cs="Arial"/>
                <w:b/>
                <w:bCs/>
              </w:rPr>
            </w:pPr>
            <w:r w:rsidRPr="008A7148">
              <w:rPr>
                <w:rFonts w:ascii="Arial" w:hAnsi="Arial" w:cs="Arial"/>
                <w:b/>
                <w:bCs/>
              </w:rPr>
              <w:t>2.</w:t>
            </w:r>
            <w:r>
              <w:rPr>
                <w:rFonts w:ascii="Arial" w:hAnsi="Arial" w:cs="Arial"/>
                <w:b/>
                <w:bCs/>
              </w:rPr>
              <w:t xml:space="preserve"> </w:t>
            </w:r>
            <w:r w:rsidRPr="008A7148">
              <w:rPr>
                <w:rFonts w:ascii="Arial" w:hAnsi="Arial" w:cs="Arial"/>
                <w:b/>
                <w:bCs/>
              </w:rPr>
              <w:t>Concrete</w:t>
            </w:r>
            <w:r w:rsidR="00805CB3">
              <w:rPr>
                <w:rFonts w:ascii="Arial" w:hAnsi="Arial" w:cs="Arial"/>
                <w:b/>
                <w:bCs/>
              </w:rPr>
              <w:br/>
              <w:t xml:space="preserve">    </w:t>
            </w:r>
            <w:r w:rsidRPr="008A7148">
              <w:rPr>
                <w:rFonts w:ascii="Arial" w:hAnsi="Arial" w:cs="Arial"/>
                <w:b/>
                <w:bCs/>
              </w:rPr>
              <w:t>doelstelling</w:t>
            </w:r>
          </w:p>
          <w:p w:rsidR="001106BA" w:rsidRPr="008A7148" w:rsidRDefault="001106BA" w:rsidP="001106BA">
            <w:pPr>
              <w:rPr>
                <w:rFonts w:ascii="Arial" w:hAnsi="Arial" w:cs="Arial"/>
              </w:rPr>
            </w:pPr>
          </w:p>
          <w:p w:rsidR="001106BA" w:rsidRDefault="001106BA" w:rsidP="001106BA">
            <w:pPr>
              <w:rPr>
                <w:rFonts w:ascii="Arial" w:hAnsi="Arial" w:cs="Arial"/>
              </w:rPr>
            </w:pPr>
            <w:r w:rsidRPr="008A7148">
              <w:rPr>
                <w:rFonts w:ascii="Arial" w:hAnsi="Arial" w:cs="Arial"/>
              </w:rPr>
              <w:t>(SMART)</w:t>
            </w:r>
          </w:p>
          <w:p w:rsidR="001106BA" w:rsidRPr="008A7148" w:rsidRDefault="001106BA" w:rsidP="001106BA">
            <w:pPr>
              <w:rPr>
                <w:rFonts w:ascii="Arial" w:hAnsi="Arial" w:cs="Arial"/>
              </w:rPr>
            </w:pPr>
          </w:p>
        </w:tc>
        <w:tc>
          <w:tcPr>
            <w:tcW w:w="7946" w:type="dxa"/>
            <w:gridSpan w:val="5"/>
          </w:tcPr>
          <w:p w:rsidR="001106BA" w:rsidRPr="008A7148" w:rsidRDefault="001106BA" w:rsidP="00EB53BF">
            <w:pPr>
              <w:jc w:val="both"/>
              <w:rPr>
                <w:rFonts w:ascii="Arial" w:hAnsi="Arial" w:cs="Arial"/>
                <w:b/>
                <w:lang w:val="nl"/>
              </w:rPr>
            </w:pPr>
          </w:p>
        </w:tc>
      </w:tr>
      <w:tr w:rsidR="00745ED2" w:rsidRPr="008A7148" w:rsidTr="00240595">
        <w:trPr>
          <w:cantSplit/>
          <w:trHeight w:val="319"/>
        </w:trPr>
        <w:tc>
          <w:tcPr>
            <w:tcW w:w="2330" w:type="dxa"/>
            <w:vMerge w:val="restart"/>
          </w:tcPr>
          <w:p w:rsidR="00745ED2" w:rsidRDefault="00745ED2" w:rsidP="001106BA">
            <w:pPr>
              <w:rPr>
                <w:rFonts w:ascii="Arial" w:hAnsi="Arial" w:cs="Arial"/>
                <w:b/>
                <w:bCs/>
              </w:rPr>
            </w:pPr>
          </w:p>
          <w:p w:rsidR="00805CB3" w:rsidRDefault="00745ED2" w:rsidP="001106BA">
            <w:pPr>
              <w:rPr>
                <w:rFonts w:ascii="Arial" w:hAnsi="Arial" w:cs="Arial"/>
                <w:b/>
                <w:bCs/>
              </w:rPr>
            </w:pPr>
            <w:r w:rsidRPr="008A7148">
              <w:rPr>
                <w:rFonts w:ascii="Arial" w:hAnsi="Arial" w:cs="Arial"/>
                <w:b/>
                <w:bCs/>
              </w:rPr>
              <w:t>3. Prestatie-</w:t>
            </w:r>
          </w:p>
          <w:p w:rsidR="00745ED2" w:rsidRPr="008A7148" w:rsidRDefault="00805CB3" w:rsidP="001106BA">
            <w:pPr>
              <w:rPr>
                <w:rFonts w:ascii="Arial" w:hAnsi="Arial" w:cs="Arial"/>
              </w:rPr>
            </w:pPr>
            <w:r>
              <w:rPr>
                <w:rFonts w:ascii="Arial" w:hAnsi="Arial" w:cs="Arial"/>
                <w:b/>
                <w:bCs/>
              </w:rPr>
              <w:t xml:space="preserve">   </w:t>
            </w:r>
            <w:r w:rsidR="00745ED2" w:rsidRPr="008A7148">
              <w:rPr>
                <w:rFonts w:ascii="Arial" w:hAnsi="Arial" w:cs="Arial"/>
                <w:b/>
                <w:bCs/>
              </w:rPr>
              <w:t xml:space="preserve"> indicatoren</w:t>
            </w:r>
          </w:p>
          <w:p w:rsidR="00745ED2" w:rsidRPr="008A7148" w:rsidRDefault="00745ED2" w:rsidP="001106BA">
            <w:pPr>
              <w:rPr>
                <w:rFonts w:ascii="Arial" w:hAnsi="Arial" w:cs="Arial"/>
                <w:sz w:val="20"/>
                <w:szCs w:val="18"/>
              </w:rPr>
            </w:pPr>
          </w:p>
          <w:p w:rsidR="00745ED2" w:rsidRPr="008A7148" w:rsidRDefault="00745ED2" w:rsidP="001106BA">
            <w:pPr>
              <w:rPr>
                <w:rFonts w:ascii="Arial" w:hAnsi="Arial" w:cs="Arial"/>
                <w:sz w:val="20"/>
                <w:szCs w:val="18"/>
              </w:rPr>
            </w:pPr>
            <w:r w:rsidRPr="008A7148">
              <w:rPr>
                <w:rFonts w:ascii="Arial" w:hAnsi="Arial" w:cs="Arial"/>
                <w:sz w:val="20"/>
                <w:szCs w:val="18"/>
              </w:rPr>
              <w:t>Om welke indicatoren gaat het?</w:t>
            </w:r>
          </w:p>
          <w:p w:rsidR="00745ED2" w:rsidRDefault="00745ED2" w:rsidP="001106BA">
            <w:pPr>
              <w:rPr>
                <w:rFonts w:ascii="Arial" w:hAnsi="Arial" w:cs="Arial"/>
                <w:sz w:val="20"/>
                <w:szCs w:val="18"/>
              </w:rPr>
            </w:pPr>
            <w:r w:rsidRPr="008A7148">
              <w:rPr>
                <w:rFonts w:ascii="Arial" w:hAnsi="Arial" w:cs="Arial"/>
                <w:sz w:val="20"/>
                <w:szCs w:val="18"/>
              </w:rPr>
              <w:t>Concreet benoemen met nummer</w:t>
            </w:r>
            <w:r w:rsidR="00240595">
              <w:rPr>
                <w:rFonts w:ascii="Arial" w:hAnsi="Arial" w:cs="Arial"/>
                <w:sz w:val="20"/>
                <w:szCs w:val="18"/>
              </w:rPr>
              <w:t xml:space="preserve"> </w:t>
            </w:r>
            <w:r w:rsidRPr="008A7148">
              <w:rPr>
                <w:rFonts w:ascii="Arial" w:hAnsi="Arial" w:cs="Arial"/>
                <w:sz w:val="20"/>
                <w:szCs w:val="18"/>
              </w:rPr>
              <w:t>en titel.</w:t>
            </w:r>
          </w:p>
          <w:p w:rsidR="00745ED2" w:rsidRPr="008A7148" w:rsidRDefault="00745ED2" w:rsidP="001106BA">
            <w:pPr>
              <w:rPr>
                <w:rFonts w:ascii="Arial" w:hAnsi="Arial" w:cs="Arial"/>
              </w:rPr>
            </w:pPr>
          </w:p>
        </w:tc>
        <w:tc>
          <w:tcPr>
            <w:tcW w:w="540" w:type="dxa"/>
          </w:tcPr>
          <w:p w:rsidR="00745ED2" w:rsidRPr="008A7148" w:rsidRDefault="00745ED2" w:rsidP="00745ED2">
            <w:pPr>
              <w:rPr>
                <w:rFonts w:ascii="Arial" w:hAnsi="Arial" w:cs="Arial"/>
                <w:b/>
                <w:bCs/>
                <w:lang w:val="pt-PT"/>
              </w:rPr>
            </w:pPr>
            <w:r>
              <w:rPr>
                <w:rFonts w:ascii="Arial" w:hAnsi="Arial" w:cs="Arial"/>
                <w:b/>
                <w:bCs/>
                <w:lang w:val="pt-PT"/>
              </w:rPr>
              <w:t>Nr.</w:t>
            </w:r>
          </w:p>
        </w:tc>
        <w:tc>
          <w:tcPr>
            <w:tcW w:w="6255" w:type="dxa"/>
          </w:tcPr>
          <w:p w:rsidR="00745ED2" w:rsidRPr="008A7148" w:rsidRDefault="00745ED2" w:rsidP="00745ED2">
            <w:pPr>
              <w:rPr>
                <w:rFonts w:ascii="Arial" w:hAnsi="Arial" w:cs="Arial"/>
                <w:b/>
                <w:bCs/>
                <w:lang w:val="pt-PT"/>
              </w:rPr>
            </w:pPr>
            <w:r>
              <w:rPr>
                <w:rFonts w:ascii="Arial" w:hAnsi="Arial" w:cs="Arial"/>
                <w:b/>
                <w:bCs/>
                <w:lang w:val="pt-PT"/>
              </w:rPr>
              <w:t>Prestatie-indicatoren</w:t>
            </w:r>
          </w:p>
        </w:tc>
        <w:tc>
          <w:tcPr>
            <w:tcW w:w="373" w:type="dxa"/>
          </w:tcPr>
          <w:p w:rsidR="00745ED2" w:rsidRPr="008A7148" w:rsidRDefault="00745ED2" w:rsidP="00745ED2">
            <w:pPr>
              <w:jc w:val="center"/>
              <w:rPr>
                <w:rFonts w:ascii="Arial" w:hAnsi="Arial" w:cs="Arial"/>
                <w:b/>
                <w:bCs/>
                <w:lang w:val="pt-PT"/>
              </w:rPr>
            </w:pPr>
            <w:r>
              <w:rPr>
                <w:rFonts w:ascii="Arial" w:hAnsi="Arial" w:cs="Arial"/>
                <w:b/>
                <w:bCs/>
                <w:lang w:val="pt-PT"/>
              </w:rPr>
              <w:t>G</w:t>
            </w:r>
          </w:p>
        </w:tc>
        <w:tc>
          <w:tcPr>
            <w:tcW w:w="407" w:type="dxa"/>
          </w:tcPr>
          <w:p w:rsidR="00745ED2" w:rsidRPr="008A7148" w:rsidRDefault="00745ED2" w:rsidP="00745ED2">
            <w:pPr>
              <w:jc w:val="center"/>
              <w:rPr>
                <w:rFonts w:ascii="Arial" w:hAnsi="Arial" w:cs="Arial"/>
                <w:b/>
                <w:bCs/>
                <w:lang w:val="pt-PT"/>
              </w:rPr>
            </w:pPr>
            <w:r>
              <w:rPr>
                <w:rFonts w:ascii="Arial" w:hAnsi="Arial" w:cs="Arial"/>
                <w:b/>
                <w:bCs/>
                <w:lang w:val="pt-PT"/>
              </w:rPr>
              <w:t>V</w:t>
            </w:r>
          </w:p>
        </w:tc>
        <w:tc>
          <w:tcPr>
            <w:tcW w:w="371" w:type="dxa"/>
          </w:tcPr>
          <w:p w:rsidR="00745ED2" w:rsidRPr="008A7148" w:rsidRDefault="00745ED2" w:rsidP="00745ED2">
            <w:pPr>
              <w:jc w:val="center"/>
              <w:rPr>
                <w:rFonts w:ascii="Arial" w:hAnsi="Arial" w:cs="Arial"/>
                <w:b/>
                <w:bCs/>
                <w:lang w:val="pt-PT"/>
              </w:rPr>
            </w:pPr>
            <w:r>
              <w:rPr>
                <w:rFonts w:ascii="Arial" w:hAnsi="Arial" w:cs="Arial"/>
                <w:b/>
                <w:bCs/>
                <w:lang w:val="pt-PT"/>
              </w:rPr>
              <w:t>O</w:t>
            </w:r>
          </w:p>
        </w:tc>
      </w:tr>
      <w:tr w:rsidR="00745ED2" w:rsidRPr="008A7148" w:rsidTr="00240595">
        <w:trPr>
          <w:cantSplit/>
          <w:trHeight w:val="592"/>
        </w:trPr>
        <w:tc>
          <w:tcPr>
            <w:tcW w:w="2330" w:type="dxa"/>
            <w:vMerge/>
          </w:tcPr>
          <w:p w:rsidR="00745ED2" w:rsidRDefault="00745ED2" w:rsidP="001106BA">
            <w:pPr>
              <w:rPr>
                <w:rFonts w:ascii="Arial" w:hAnsi="Arial" w:cs="Arial"/>
                <w:b/>
                <w:bCs/>
              </w:rPr>
            </w:pPr>
          </w:p>
        </w:tc>
        <w:tc>
          <w:tcPr>
            <w:tcW w:w="540" w:type="dxa"/>
          </w:tcPr>
          <w:p w:rsidR="00745ED2" w:rsidRPr="008A7148" w:rsidRDefault="00745ED2" w:rsidP="00745ED2">
            <w:pPr>
              <w:rPr>
                <w:rFonts w:ascii="Arial" w:hAnsi="Arial" w:cs="Arial"/>
                <w:b/>
                <w:bCs/>
                <w:lang w:val="pt-PT"/>
              </w:rPr>
            </w:pPr>
          </w:p>
        </w:tc>
        <w:tc>
          <w:tcPr>
            <w:tcW w:w="6255" w:type="dxa"/>
          </w:tcPr>
          <w:p w:rsidR="00745ED2" w:rsidRPr="008A7148" w:rsidRDefault="00745ED2" w:rsidP="00745ED2">
            <w:pPr>
              <w:rPr>
                <w:rFonts w:ascii="Arial" w:hAnsi="Arial" w:cs="Arial"/>
                <w:b/>
                <w:bCs/>
                <w:lang w:val="pt-PT"/>
              </w:rPr>
            </w:pPr>
          </w:p>
        </w:tc>
        <w:tc>
          <w:tcPr>
            <w:tcW w:w="373" w:type="dxa"/>
          </w:tcPr>
          <w:p w:rsidR="00745ED2" w:rsidRPr="008A7148" w:rsidRDefault="00745ED2" w:rsidP="00745ED2">
            <w:pPr>
              <w:jc w:val="center"/>
              <w:rPr>
                <w:rFonts w:ascii="Arial" w:hAnsi="Arial" w:cs="Arial"/>
                <w:b/>
                <w:bCs/>
                <w:lang w:val="pt-PT"/>
              </w:rPr>
            </w:pPr>
          </w:p>
        </w:tc>
        <w:tc>
          <w:tcPr>
            <w:tcW w:w="407" w:type="dxa"/>
          </w:tcPr>
          <w:p w:rsidR="00745ED2" w:rsidRPr="008A7148" w:rsidRDefault="00745ED2" w:rsidP="00745ED2">
            <w:pPr>
              <w:jc w:val="center"/>
              <w:rPr>
                <w:rFonts w:ascii="Arial" w:hAnsi="Arial" w:cs="Arial"/>
                <w:b/>
                <w:bCs/>
                <w:lang w:val="pt-PT"/>
              </w:rPr>
            </w:pPr>
          </w:p>
        </w:tc>
        <w:tc>
          <w:tcPr>
            <w:tcW w:w="371" w:type="dxa"/>
          </w:tcPr>
          <w:p w:rsidR="00745ED2" w:rsidRPr="008A7148" w:rsidRDefault="00745ED2" w:rsidP="00745ED2">
            <w:pPr>
              <w:jc w:val="center"/>
              <w:rPr>
                <w:rFonts w:ascii="Arial" w:hAnsi="Arial" w:cs="Arial"/>
                <w:b/>
                <w:bCs/>
                <w:lang w:val="pt-PT"/>
              </w:rPr>
            </w:pPr>
          </w:p>
        </w:tc>
      </w:tr>
      <w:tr w:rsidR="00745ED2" w:rsidRPr="008A7148" w:rsidTr="00240595">
        <w:trPr>
          <w:cantSplit/>
          <w:trHeight w:val="570"/>
        </w:trPr>
        <w:tc>
          <w:tcPr>
            <w:tcW w:w="2330" w:type="dxa"/>
            <w:vMerge/>
          </w:tcPr>
          <w:p w:rsidR="00745ED2" w:rsidRDefault="00745ED2" w:rsidP="001106BA">
            <w:pPr>
              <w:rPr>
                <w:rFonts w:ascii="Arial" w:hAnsi="Arial" w:cs="Arial"/>
                <w:b/>
                <w:bCs/>
              </w:rPr>
            </w:pPr>
          </w:p>
        </w:tc>
        <w:tc>
          <w:tcPr>
            <w:tcW w:w="540" w:type="dxa"/>
          </w:tcPr>
          <w:p w:rsidR="00745ED2" w:rsidRPr="008A7148" w:rsidRDefault="00745ED2" w:rsidP="00745ED2">
            <w:pPr>
              <w:rPr>
                <w:rFonts w:ascii="Arial" w:hAnsi="Arial" w:cs="Arial"/>
                <w:b/>
                <w:bCs/>
                <w:lang w:val="pt-PT"/>
              </w:rPr>
            </w:pPr>
          </w:p>
        </w:tc>
        <w:tc>
          <w:tcPr>
            <w:tcW w:w="6255" w:type="dxa"/>
          </w:tcPr>
          <w:p w:rsidR="00745ED2" w:rsidRPr="008A7148" w:rsidRDefault="00745ED2" w:rsidP="00745ED2">
            <w:pPr>
              <w:rPr>
                <w:rFonts w:ascii="Arial" w:hAnsi="Arial" w:cs="Arial"/>
                <w:b/>
                <w:bCs/>
                <w:lang w:val="pt-PT"/>
              </w:rPr>
            </w:pPr>
          </w:p>
        </w:tc>
        <w:tc>
          <w:tcPr>
            <w:tcW w:w="373" w:type="dxa"/>
          </w:tcPr>
          <w:p w:rsidR="00745ED2" w:rsidRPr="008A7148" w:rsidRDefault="00745ED2" w:rsidP="00745ED2">
            <w:pPr>
              <w:jc w:val="center"/>
              <w:rPr>
                <w:rFonts w:ascii="Arial" w:hAnsi="Arial" w:cs="Arial"/>
                <w:b/>
                <w:bCs/>
                <w:lang w:val="pt-PT"/>
              </w:rPr>
            </w:pPr>
          </w:p>
        </w:tc>
        <w:tc>
          <w:tcPr>
            <w:tcW w:w="407" w:type="dxa"/>
          </w:tcPr>
          <w:p w:rsidR="00745ED2" w:rsidRPr="008A7148" w:rsidRDefault="00745ED2" w:rsidP="00745ED2">
            <w:pPr>
              <w:jc w:val="center"/>
              <w:rPr>
                <w:rFonts w:ascii="Arial" w:hAnsi="Arial" w:cs="Arial"/>
                <w:b/>
                <w:bCs/>
                <w:lang w:val="pt-PT"/>
              </w:rPr>
            </w:pPr>
          </w:p>
        </w:tc>
        <w:tc>
          <w:tcPr>
            <w:tcW w:w="371" w:type="dxa"/>
          </w:tcPr>
          <w:p w:rsidR="00745ED2" w:rsidRPr="008A7148" w:rsidRDefault="00745ED2" w:rsidP="00745ED2">
            <w:pPr>
              <w:jc w:val="center"/>
              <w:rPr>
                <w:rFonts w:ascii="Arial" w:hAnsi="Arial" w:cs="Arial"/>
                <w:b/>
                <w:bCs/>
                <w:lang w:val="pt-PT"/>
              </w:rPr>
            </w:pPr>
          </w:p>
        </w:tc>
      </w:tr>
      <w:tr w:rsidR="00745ED2" w:rsidRPr="008A7148" w:rsidTr="00240595">
        <w:trPr>
          <w:cantSplit/>
          <w:trHeight w:val="545"/>
        </w:trPr>
        <w:tc>
          <w:tcPr>
            <w:tcW w:w="2330" w:type="dxa"/>
            <w:vMerge/>
          </w:tcPr>
          <w:p w:rsidR="00745ED2" w:rsidRDefault="00745ED2" w:rsidP="001106BA">
            <w:pPr>
              <w:rPr>
                <w:rFonts w:ascii="Arial" w:hAnsi="Arial" w:cs="Arial"/>
                <w:b/>
                <w:bCs/>
              </w:rPr>
            </w:pPr>
          </w:p>
        </w:tc>
        <w:tc>
          <w:tcPr>
            <w:tcW w:w="540" w:type="dxa"/>
          </w:tcPr>
          <w:p w:rsidR="00745ED2" w:rsidRPr="008A7148" w:rsidRDefault="00745ED2" w:rsidP="00745ED2">
            <w:pPr>
              <w:rPr>
                <w:rFonts w:ascii="Arial" w:hAnsi="Arial" w:cs="Arial"/>
                <w:b/>
                <w:bCs/>
                <w:lang w:val="pt-PT"/>
              </w:rPr>
            </w:pPr>
          </w:p>
        </w:tc>
        <w:tc>
          <w:tcPr>
            <w:tcW w:w="6255" w:type="dxa"/>
          </w:tcPr>
          <w:p w:rsidR="00745ED2" w:rsidRPr="008A7148" w:rsidRDefault="00745ED2" w:rsidP="00745ED2">
            <w:pPr>
              <w:rPr>
                <w:rFonts w:ascii="Arial" w:hAnsi="Arial" w:cs="Arial"/>
                <w:b/>
                <w:bCs/>
                <w:lang w:val="pt-PT"/>
              </w:rPr>
            </w:pPr>
          </w:p>
        </w:tc>
        <w:tc>
          <w:tcPr>
            <w:tcW w:w="373" w:type="dxa"/>
          </w:tcPr>
          <w:p w:rsidR="00745ED2" w:rsidRPr="008A7148" w:rsidRDefault="00745ED2" w:rsidP="00745ED2">
            <w:pPr>
              <w:jc w:val="center"/>
              <w:rPr>
                <w:rFonts w:ascii="Arial" w:hAnsi="Arial" w:cs="Arial"/>
                <w:b/>
                <w:bCs/>
                <w:lang w:val="pt-PT"/>
              </w:rPr>
            </w:pPr>
          </w:p>
        </w:tc>
        <w:tc>
          <w:tcPr>
            <w:tcW w:w="407" w:type="dxa"/>
          </w:tcPr>
          <w:p w:rsidR="00745ED2" w:rsidRPr="008A7148" w:rsidRDefault="00745ED2" w:rsidP="00745ED2">
            <w:pPr>
              <w:jc w:val="center"/>
              <w:rPr>
                <w:rFonts w:ascii="Arial" w:hAnsi="Arial" w:cs="Arial"/>
                <w:b/>
                <w:bCs/>
                <w:lang w:val="pt-PT"/>
              </w:rPr>
            </w:pPr>
          </w:p>
        </w:tc>
        <w:tc>
          <w:tcPr>
            <w:tcW w:w="371" w:type="dxa"/>
          </w:tcPr>
          <w:p w:rsidR="00745ED2" w:rsidRPr="008A7148" w:rsidRDefault="00745ED2" w:rsidP="00745ED2">
            <w:pPr>
              <w:jc w:val="center"/>
              <w:rPr>
                <w:rFonts w:ascii="Arial" w:hAnsi="Arial" w:cs="Arial"/>
                <w:b/>
                <w:bCs/>
                <w:lang w:val="pt-PT"/>
              </w:rPr>
            </w:pPr>
          </w:p>
        </w:tc>
      </w:tr>
      <w:tr w:rsidR="001106BA" w:rsidRPr="008A7148" w:rsidTr="001106BA">
        <w:trPr>
          <w:trHeight w:val="1755"/>
        </w:trPr>
        <w:tc>
          <w:tcPr>
            <w:tcW w:w="2330" w:type="dxa"/>
          </w:tcPr>
          <w:p w:rsidR="001106BA" w:rsidRDefault="001106BA" w:rsidP="001106BA">
            <w:pPr>
              <w:rPr>
                <w:rFonts w:ascii="Arial" w:hAnsi="Arial" w:cs="Arial"/>
                <w:b/>
                <w:bCs/>
              </w:rPr>
            </w:pPr>
          </w:p>
          <w:p w:rsidR="001106BA" w:rsidRPr="008A7148" w:rsidRDefault="001106BA" w:rsidP="001106BA">
            <w:pPr>
              <w:rPr>
                <w:rFonts w:ascii="Arial" w:hAnsi="Arial" w:cs="Arial"/>
                <w:b/>
                <w:bCs/>
              </w:rPr>
            </w:pPr>
            <w:r w:rsidRPr="008A7148">
              <w:rPr>
                <w:rFonts w:ascii="Arial" w:hAnsi="Arial" w:cs="Arial"/>
                <w:b/>
                <w:bCs/>
              </w:rPr>
              <w:t>4.</w:t>
            </w:r>
            <w:r>
              <w:rPr>
                <w:rFonts w:ascii="Arial" w:hAnsi="Arial" w:cs="Arial"/>
                <w:b/>
                <w:bCs/>
              </w:rPr>
              <w:t xml:space="preserve"> </w:t>
            </w:r>
            <w:r w:rsidRPr="008A7148">
              <w:rPr>
                <w:rFonts w:ascii="Arial" w:hAnsi="Arial" w:cs="Arial"/>
                <w:b/>
                <w:bCs/>
              </w:rPr>
              <w:t>Tijdpad</w:t>
            </w:r>
          </w:p>
          <w:p w:rsidR="001106BA" w:rsidRPr="008A7148" w:rsidRDefault="001106BA" w:rsidP="001106BA">
            <w:pPr>
              <w:rPr>
                <w:rFonts w:ascii="Arial" w:hAnsi="Arial" w:cs="Arial"/>
                <w:sz w:val="18"/>
                <w:szCs w:val="18"/>
              </w:rPr>
            </w:pPr>
          </w:p>
          <w:p w:rsidR="001106BA" w:rsidRPr="008A7148" w:rsidRDefault="001106BA" w:rsidP="001106BA">
            <w:pPr>
              <w:rPr>
                <w:rFonts w:ascii="Arial" w:hAnsi="Arial" w:cs="Arial"/>
                <w:sz w:val="20"/>
                <w:szCs w:val="18"/>
              </w:rPr>
            </w:pPr>
            <w:r w:rsidRPr="008A7148">
              <w:rPr>
                <w:rFonts w:ascii="Arial" w:hAnsi="Arial" w:cs="Arial"/>
                <w:sz w:val="20"/>
                <w:szCs w:val="18"/>
              </w:rPr>
              <w:t>Wat wil je wanneer gaan doen; tijdpad</w:t>
            </w:r>
            <w:r>
              <w:rPr>
                <w:rFonts w:ascii="Arial" w:hAnsi="Arial" w:cs="Arial"/>
                <w:sz w:val="20"/>
                <w:szCs w:val="18"/>
              </w:rPr>
              <w:t>.</w:t>
            </w:r>
          </w:p>
          <w:p w:rsidR="001106BA" w:rsidRPr="008A7148" w:rsidRDefault="001106BA" w:rsidP="001106BA">
            <w:pPr>
              <w:rPr>
                <w:rFonts w:ascii="Arial" w:hAnsi="Arial" w:cs="Arial"/>
                <w:sz w:val="20"/>
                <w:szCs w:val="18"/>
              </w:rPr>
            </w:pPr>
          </w:p>
          <w:p w:rsidR="001106BA" w:rsidRPr="008A7148" w:rsidRDefault="001106BA" w:rsidP="001106BA">
            <w:pPr>
              <w:rPr>
                <w:rFonts w:ascii="Arial" w:hAnsi="Arial" w:cs="Arial"/>
                <w:sz w:val="20"/>
                <w:szCs w:val="18"/>
              </w:rPr>
            </w:pPr>
            <w:r w:rsidRPr="008A7148">
              <w:rPr>
                <w:rFonts w:ascii="Arial" w:hAnsi="Arial" w:cs="Arial"/>
                <w:sz w:val="20"/>
                <w:szCs w:val="18"/>
              </w:rPr>
              <w:t>Wat is de rol/inzet van je mentor in dit traject?</w:t>
            </w:r>
          </w:p>
          <w:p w:rsidR="001106BA" w:rsidRPr="008A7148" w:rsidRDefault="001106BA" w:rsidP="001106BA">
            <w:pPr>
              <w:rPr>
                <w:rFonts w:ascii="Arial" w:hAnsi="Arial" w:cs="Arial"/>
              </w:rPr>
            </w:pPr>
          </w:p>
        </w:tc>
        <w:tc>
          <w:tcPr>
            <w:tcW w:w="7946" w:type="dxa"/>
            <w:gridSpan w:val="5"/>
          </w:tcPr>
          <w:p w:rsidR="001106BA" w:rsidRPr="008A7148" w:rsidRDefault="001106BA" w:rsidP="00EB53BF">
            <w:pPr>
              <w:jc w:val="both"/>
              <w:rPr>
                <w:rFonts w:ascii="Arial" w:hAnsi="Arial" w:cs="Arial"/>
                <w:b/>
                <w:sz w:val="20"/>
                <w:lang w:val="pt-PT"/>
              </w:rPr>
            </w:pPr>
          </w:p>
        </w:tc>
      </w:tr>
    </w:tbl>
    <w:p w:rsidR="001106BA" w:rsidRPr="008A7148" w:rsidRDefault="001106BA" w:rsidP="001106BA">
      <w:pPr>
        <w:rPr>
          <w:rFonts w:ascii="Arial" w:hAnsi="Arial" w:cs="Arial"/>
          <w:sz w:val="28"/>
          <w:lang w:val="nl"/>
        </w:rPr>
      </w:pPr>
    </w:p>
    <w:p w:rsidR="001106BA" w:rsidRPr="00725C76" w:rsidRDefault="001106BA" w:rsidP="001106BA">
      <w:pPr>
        <w:rPr>
          <w:rFonts w:ascii="Arial" w:hAnsi="Arial" w:cs="Arial"/>
          <w:b/>
          <w:lang w:val="nl"/>
        </w:rPr>
      </w:pPr>
      <w:r w:rsidRPr="00725C76">
        <w:rPr>
          <w:rFonts w:ascii="Arial" w:hAnsi="Arial" w:cs="Arial"/>
          <w:b/>
          <w:lang w:val="nl"/>
        </w:rPr>
        <w:t>Toelichting</w:t>
      </w:r>
    </w:p>
    <w:p w:rsidR="001106BA" w:rsidRPr="00725C76" w:rsidRDefault="001106BA" w:rsidP="001106BA">
      <w:pPr>
        <w:rPr>
          <w:rFonts w:ascii="Arial" w:hAnsi="Arial" w:cs="Arial"/>
          <w:lang w:val="nl"/>
        </w:rPr>
      </w:pPr>
    </w:p>
    <w:p w:rsidR="001106BA" w:rsidRPr="00725C76" w:rsidRDefault="001106BA" w:rsidP="001106BA">
      <w:pPr>
        <w:rPr>
          <w:rFonts w:ascii="Arial" w:hAnsi="Arial" w:cs="Arial"/>
          <w:sz w:val="20"/>
          <w:szCs w:val="20"/>
          <w:lang w:val="nl"/>
        </w:rPr>
      </w:pPr>
      <w:r w:rsidRPr="00725C76">
        <w:rPr>
          <w:rFonts w:ascii="Arial" w:hAnsi="Arial" w:cs="Arial"/>
          <w:sz w:val="20"/>
          <w:szCs w:val="20"/>
          <w:lang w:val="nl"/>
        </w:rPr>
        <w:t>Aan het eind van de lio-periode moet je voldoen aan de prestatie-indicatoren voor de fase ‘startbekwaam’. Die prestatie-indicatoren vind je terug in het dossier (</w:t>
      </w:r>
      <w:r w:rsidR="00C56A0E">
        <w:rPr>
          <w:rFonts w:ascii="Arial" w:hAnsi="Arial" w:cs="Arial"/>
          <w:sz w:val="20"/>
          <w:szCs w:val="20"/>
          <w:lang w:val="nl"/>
        </w:rPr>
        <w:t>n</w:t>
      </w:r>
      <w:r w:rsidRPr="00725C76">
        <w:rPr>
          <w:rFonts w:ascii="Arial" w:hAnsi="Arial" w:cs="Arial"/>
          <w:sz w:val="20"/>
          <w:szCs w:val="20"/>
          <w:lang w:val="nl"/>
        </w:rPr>
        <w:t>et zoals bij de WPL-dossiers)</w:t>
      </w:r>
      <w:r w:rsidR="00C56A0E">
        <w:rPr>
          <w:rFonts w:ascii="Arial" w:hAnsi="Arial" w:cs="Arial"/>
          <w:sz w:val="20"/>
          <w:szCs w:val="20"/>
          <w:lang w:val="nl"/>
        </w:rPr>
        <w:t>.</w:t>
      </w:r>
    </w:p>
    <w:p w:rsidR="001106BA" w:rsidRDefault="001106BA">
      <w:pPr>
        <w:rPr>
          <w:lang w:val="nl"/>
        </w:rPr>
      </w:pPr>
      <w:r w:rsidRPr="00725C76">
        <w:rPr>
          <w:rFonts w:ascii="Arial" w:hAnsi="Arial" w:cs="Arial"/>
          <w:sz w:val="20"/>
          <w:szCs w:val="20"/>
          <w:lang w:val="nl"/>
        </w:rPr>
        <w:t xml:space="preserve">Voor aanvang van de lio-periode formuleer je tenminste 3 persoonlijke doelen. Daarbij maak je gebruik van het format dat hierboven is afgedrukt. </w:t>
      </w:r>
      <w:r>
        <w:rPr>
          <w:lang w:val="nl"/>
        </w:rPr>
        <w:br w:type="page"/>
      </w:r>
    </w:p>
    <w:p w:rsidR="001106BA" w:rsidRPr="001106BA" w:rsidRDefault="001106BA" w:rsidP="001106BA">
      <w:pPr>
        <w:pStyle w:val="Heading1"/>
        <w:framePr w:wrap="auto" w:vAnchor="margin" w:hAnchor="text" w:xAlign="left" w:yAlign="inline"/>
        <w:rPr>
          <w:rFonts w:ascii="Arial" w:hAnsi="Arial" w:cs="Arial"/>
          <w:b/>
          <w:sz w:val="36"/>
          <w:szCs w:val="36"/>
        </w:rPr>
      </w:pPr>
      <w:r w:rsidRPr="001106BA">
        <w:rPr>
          <w:rFonts w:ascii="Arial" w:hAnsi="Arial" w:cs="Arial"/>
          <w:b/>
          <w:sz w:val="36"/>
          <w:szCs w:val="36"/>
        </w:rPr>
        <w:lastRenderedPageBreak/>
        <w:t>SMART</w:t>
      </w:r>
    </w:p>
    <w:p w:rsidR="001106BA" w:rsidRDefault="001106BA" w:rsidP="001106BA">
      <w:pPr>
        <w:pStyle w:val="Footer"/>
        <w:jc w:val="both"/>
        <w:rPr>
          <w:rFonts w:ascii="Arial" w:hAnsi="Arial" w:cs="Arial"/>
          <w:szCs w:val="24"/>
        </w:rPr>
      </w:pPr>
    </w:p>
    <w:p w:rsidR="001106BA" w:rsidRPr="00725C76" w:rsidRDefault="001106BA" w:rsidP="001106BA">
      <w:pPr>
        <w:pStyle w:val="Footer"/>
        <w:jc w:val="both"/>
        <w:rPr>
          <w:rFonts w:ascii="Arial" w:hAnsi="Arial" w:cs="Arial"/>
          <w:szCs w:val="24"/>
        </w:rPr>
      </w:pPr>
      <w:r w:rsidRPr="00725C76">
        <w:rPr>
          <w:rFonts w:ascii="Arial" w:hAnsi="Arial" w:cs="Arial"/>
          <w:szCs w:val="24"/>
        </w:rPr>
        <w:t xml:space="preserve">Onderstaande is een voorbeeld van een SMART-geformuleerd persoonlijk werkplekdoel. Het betreft een uitwerking van stap 2 van het format in bijlage 5 (format persoonlijke werkplekdoelen). Ter illustratie is per letter van het SMART-model aangegeven waarom de doelstelling aan de eisen voldoet. </w:t>
      </w:r>
      <w:r w:rsidRPr="00725C76">
        <w:rPr>
          <w:rFonts w:ascii="Arial" w:hAnsi="Arial" w:cs="Arial"/>
          <w:b/>
          <w:szCs w:val="24"/>
        </w:rPr>
        <w:t>Bij het formuleren van persoonlijke doelen hoef je niet een geschreven uitwerking bij te voegen waarin je per letter toelicht waarom het gestelde doel aan de eisen voldoet.</w:t>
      </w:r>
      <w:r w:rsidRPr="00725C76">
        <w:rPr>
          <w:rFonts w:ascii="Arial" w:hAnsi="Arial" w:cs="Arial"/>
          <w:szCs w:val="24"/>
        </w:rPr>
        <w:t xml:space="preserve"> Wel moet je richting jezelf en anderen kunnen verantwoorden dat je doel specifiek, meetbaar, acceptabel/ambitieus, realistisch en tijdsgebonden is. Besef verder dat SMART een hulpmiddel is voor het komen tot concrete doelen. </w:t>
      </w:r>
    </w:p>
    <w:p w:rsidR="001106BA" w:rsidRPr="00725C76" w:rsidRDefault="001106BA" w:rsidP="001106BA">
      <w:pPr>
        <w:pStyle w:val="Footer"/>
        <w:jc w:val="both"/>
        <w:rPr>
          <w:rFonts w:ascii="Arial" w:hAnsi="Arial" w:cs="Arial"/>
          <w:szCs w:val="24"/>
        </w:rPr>
      </w:pPr>
    </w:p>
    <w:p w:rsidR="001106BA" w:rsidRPr="00725C76" w:rsidRDefault="001106BA" w:rsidP="001106BA">
      <w:pPr>
        <w:jc w:val="both"/>
        <w:rPr>
          <w:rFonts w:ascii="Arial" w:hAnsi="Arial" w:cs="Arial"/>
        </w:rPr>
      </w:pPr>
      <w:r w:rsidRPr="00725C76">
        <w:rPr>
          <w:rFonts w:ascii="Arial" w:hAnsi="Arial" w:cs="Arial"/>
          <w:sz w:val="28"/>
        </w:rPr>
        <w:t>D</w:t>
      </w:r>
      <w:r w:rsidRPr="00725C76">
        <w:rPr>
          <w:rFonts w:ascii="Arial" w:hAnsi="Arial" w:cs="Arial"/>
        </w:rPr>
        <w:t>oel:</w:t>
      </w:r>
    </w:p>
    <w:p w:rsidR="001106BA" w:rsidRPr="00725C76" w:rsidRDefault="001106BA" w:rsidP="001106BA">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106BA" w:rsidRPr="00725C76" w:rsidTr="001106BA">
        <w:tc>
          <w:tcPr>
            <w:tcW w:w="8522" w:type="dxa"/>
          </w:tcPr>
          <w:p w:rsidR="001106BA" w:rsidRPr="00725C76" w:rsidRDefault="001106BA" w:rsidP="00EB53BF">
            <w:pPr>
              <w:pStyle w:val="BodyText"/>
              <w:jc w:val="both"/>
              <w:rPr>
                <w:sz w:val="24"/>
              </w:rPr>
            </w:pPr>
            <w:r>
              <w:t>I</w:t>
            </w:r>
            <w:r w:rsidRPr="00725C76">
              <w:rPr>
                <w:sz w:val="24"/>
              </w:rPr>
              <w:t>n de komende WPL-periode ga ik 3 lessen volgens het directe en 3 lessen volgens het interactieve instructiemodel geven.</w:t>
            </w:r>
          </w:p>
        </w:tc>
      </w:tr>
    </w:tbl>
    <w:p w:rsidR="001106BA" w:rsidRPr="00725C76" w:rsidRDefault="001106BA" w:rsidP="001106BA">
      <w:pPr>
        <w:pStyle w:val="BodyText"/>
        <w:jc w:val="both"/>
        <w:rPr>
          <w:sz w:val="24"/>
        </w:rPr>
      </w:pPr>
    </w:p>
    <w:p w:rsidR="001106BA" w:rsidRPr="00725C76" w:rsidRDefault="001106BA" w:rsidP="001106BA">
      <w:pPr>
        <w:jc w:val="both"/>
        <w:rPr>
          <w:rFonts w:ascii="Arial" w:hAnsi="Arial" w:cs="Arial"/>
        </w:rPr>
      </w:pPr>
      <w:r w:rsidRPr="00725C76">
        <w:rPr>
          <w:rFonts w:ascii="Arial" w:hAnsi="Arial" w:cs="Arial"/>
          <w:sz w:val="28"/>
        </w:rPr>
        <w:t>S</w:t>
      </w:r>
      <w:r w:rsidRPr="00725C76">
        <w:rPr>
          <w:rFonts w:ascii="Arial" w:hAnsi="Arial" w:cs="Arial"/>
        </w:rPr>
        <w:t>pecifiek:</w:t>
      </w:r>
    </w:p>
    <w:p w:rsidR="001106BA" w:rsidRPr="00725C76" w:rsidRDefault="001106BA" w:rsidP="001106BA">
      <w:pPr>
        <w:pStyle w:val="BodyText2"/>
        <w:jc w:val="both"/>
        <w:rPr>
          <w:rFonts w:ascii="Arial" w:hAnsi="Arial"/>
          <w:i/>
          <w:iCs/>
        </w:rPr>
      </w:pPr>
    </w:p>
    <w:p w:rsidR="001106BA" w:rsidRPr="00725C76" w:rsidRDefault="001106BA" w:rsidP="001106BA">
      <w:pPr>
        <w:pStyle w:val="BodyText2"/>
        <w:jc w:val="both"/>
        <w:rPr>
          <w:rFonts w:ascii="Arial" w:hAnsi="Arial"/>
          <w:sz w:val="22"/>
        </w:rPr>
      </w:pPr>
      <w:r w:rsidRPr="00725C76">
        <w:rPr>
          <w:rFonts w:ascii="Arial" w:hAnsi="Arial"/>
          <w:sz w:val="22"/>
        </w:rPr>
        <w:t>De komende periode geef ik in totaal 6 lessen, waarvan 3 volgens het directe en 3 volgens het interactieve instructiemodel. Om dit doel te bereiken ga ik mij eerst verdiepen in beide instructiemodellen. Dit doe ik door het boek ‘Kennis over onderwijs’ van C. de Munnik en K. Vreugdenhil te bestuderen, waarin beide modellen in hoofdstuk 4 staan beschreven.</w:t>
      </w:r>
    </w:p>
    <w:p w:rsidR="001106BA" w:rsidRPr="00725C76" w:rsidRDefault="001106BA" w:rsidP="001106BA">
      <w:pPr>
        <w:jc w:val="both"/>
        <w:rPr>
          <w:rFonts w:ascii="Arial" w:hAnsi="Arial" w:cs="Arial"/>
        </w:rPr>
      </w:pPr>
    </w:p>
    <w:p w:rsidR="001106BA" w:rsidRPr="00725C76" w:rsidRDefault="001106BA" w:rsidP="001106BA">
      <w:pPr>
        <w:jc w:val="both"/>
        <w:rPr>
          <w:rFonts w:ascii="Arial" w:hAnsi="Arial" w:cs="Arial"/>
        </w:rPr>
      </w:pPr>
      <w:r w:rsidRPr="00725C76">
        <w:rPr>
          <w:rFonts w:ascii="Arial" w:hAnsi="Arial" w:cs="Arial"/>
          <w:sz w:val="28"/>
        </w:rPr>
        <w:t>M</w:t>
      </w:r>
      <w:r w:rsidRPr="00725C76">
        <w:rPr>
          <w:rFonts w:ascii="Arial" w:hAnsi="Arial" w:cs="Arial"/>
        </w:rPr>
        <w:t>eetbaar:</w:t>
      </w:r>
    </w:p>
    <w:p w:rsidR="001106BA" w:rsidRPr="00725C76" w:rsidRDefault="001106BA" w:rsidP="001106BA">
      <w:pPr>
        <w:pStyle w:val="BodyText2"/>
        <w:jc w:val="both"/>
        <w:rPr>
          <w:rFonts w:ascii="Arial" w:hAnsi="Arial"/>
          <w:i/>
          <w:iCs/>
        </w:rPr>
      </w:pPr>
    </w:p>
    <w:p w:rsidR="001106BA" w:rsidRPr="00725C76" w:rsidRDefault="001106BA" w:rsidP="001106BA">
      <w:pPr>
        <w:pStyle w:val="BodyText2"/>
        <w:jc w:val="both"/>
        <w:rPr>
          <w:rFonts w:ascii="Arial" w:hAnsi="Arial"/>
          <w:sz w:val="22"/>
        </w:rPr>
      </w:pPr>
      <w:r w:rsidRPr="00725C76">
        <w:rPr>
          <w:rFonts w:ascii="Arial" w:hAnsi="Arial"/>
          <w:sz w:val="22"/>
        </w:rPr>
        <w:t>Ik bespreek vooraf de lessen met mijn mentor en vraag haar specifieke feedback ten aanzien van het type instructiemodel. Tijdens de les laat ik mijn mentor observeren of de principes van de modellen duidelijk naar voren komen. Mijn mentor geeft achteraf de sterke en zwakke elementen aan van mijn les. Ik neem deze tips mee in de volgende les. Aan het eind van de periode geeft mijn mentor aan of ik het doel voldoende heb bereikt. Ik schrijf een reflectie op mijn lessen en uiteindelijk op mijn doel en omschrijf welke leerpunten ik nog heb. Bewijsstukken voor mijn doel zijn de mentorevaluaties, observaties en mijn eigen reflecties.</w:t>
      </w:r>
    </w:p>
    <w:p w:rsidR="001106BA" w:rsidRPr="00725C76" w:rsidRDefault="001106BA" w:rsidP="001106BA">
      <w:pPr>
        <w:jc w:val="both"/>
        <w:rPr>
          <w:rFonts w:ascii="Arial" w:hAnsi="Arial" w:cs="Arial"/>
        </w:rPr>
      </w:pPr>
    </w:p>
    <w:p w:rsidR="001106BA" w:rsidRPr="00725C76" w:rsidRDefault="001106BA" w:rsidP="001106BA">
      <w:pPr>
        <w:jc w:val="both"/>
        <w:rPr>
          <w:rFonts w:ascii="Arial" w:hAnsi="Arial" w:cs="Arial"/>
        </w:rPr>
      </w:pPr>
      <w:r w:rsidRPr="00725C76">
        <w:rPr>
          <w:rFonts w:ascii="Arial" w:hAnsi="Arial" w:cs="Arial"/>
          <w:sz w:val="28"/>
        </w:rPr>
        <w:t>A</w:t>
      </w:r>
      <w:r w:rsidRPr="00725C76">
        <w:rPr>
          <w:rFonts w:ascii="Arial" w:hAnsi="Arial" w:cs="Arial"/>
        </w:rPr>
        <w:t xml:space="preserve">cceptabel, </w:t>
      </w:r>
      <w:r w:rsidRPr="00725C76">
        <w:rPr>
          <w:rFonts w:ascii="Arial" w:hAnsi="Arial" w:cs="Arial"/>
          <w:b/>
          <w:bCs/>
        </w:rPr>
        <w:t>A</w:t>
      </w:r>
      <w:r w:rsidRPr="00725C76">
        <w:rPr>
          <w:rFonts w:ascii="Arial" w:hAnsi="Arial" w:cs="Arial"/>
        </w:rPr>
        <w:t>mbitieus:</w:t>
      </w:r>
    </w:p>
    <w:p w:rsidR="001106BA" w:rsidRPr="00725C76" w:rsidRDefault="001106BA" w:rsidP="001106BA">
      <w:pPr>
        <w:pStyle w:val="BodyText2"/>
        <w:jc w:val="both"/>
        <w:rPr>
          <w:rFonts w:ascii="Arial" w:hAnsi="Arial"/>
          <w:i/>
          <w:iCs/>
        </w:rPr>
      </w:pPr>
    </w:p>
    <w:p w:rsidR="001106BA" w:rsidRPr="00725C76" w:rsidRDefault="001106BA" w:rsidP="001106BA">
      <w:pPr>
        <w:pStyle w:val="BodyText2"/>
        <w:jc w:val="both"/>
        <w:rPr>
          <w:rFonts w:ascii="Arial" w:hAnsi="Arial"/>
          <w:sz w:val="22"/>
        </w:rPr>
      </w:pPr>
      <w:r w:rsidRPr="00725C76">
        <w:rPr>
          <w:rFonts w:ascii="Arial" w:hAnsi="Arial"/>
          <w:sz w:val="22"/>
        </w:rPr>
        <w:t>De theorie over de modellen is in het eerste jaar aan bod gekomen tijdens onderwijskunde. Het is dus acceptabel te veronderstellen dat dit doel haalbaar is. Theorie is echter anders dan de praktijk waardoor het tevens ambitieus is om te behalen.</w:t>
      </w:r>
    </w:p>
    <w:p w:rsidR="001106BA" w:rsidRPr="00725C76" w:rsidRDefault="001106BA" w:rsidP="001106BA">
      <w:pPr>
        <w:jc w:val="both"/>
        <w:rPr>
          <w:rFonts w:ascii="Arial" w:hAnsi="Arial" w:cs="Arial"/>
        </w:rPr>
      </w:pPr>
    </w:p>
    <w:p w:rsidR="001106BA" w:rsidRPr="00725C76" w:rsidRDefault="001106BA" w:rsidP="001106BA">
      <w:pPr>
        <w:jc w:val="both"/>
        <w:rPr>
          <w:rFonts w:ascii="Arial" w:hAnsi="Arial" w:cs="Arial"/>
        </w:rPr>
      </w:pPr>
      <w:r w:rsidRPr="00725C76">
        <w:rPr>
          <w:rFonts w:ascii="Arial" w:hAnsi="Arial" w:cs="Arial"/>
          <w:sz w:val="28"/>
        </w:rPr>
        <w:t>R</w:t>
      </w:r>
      <w:r w:rsidRPr="00725C76">
        <w:rPr>
          <w:rFonts w:ascii="Arial" w:hAnsi="Arial" w:cs="Arial"/>
        </w:rPr>
        <w:t>ealistisch:</w:t>
      </w:r>
    </w:p>
    <w:p w:rsidR="001106BA" w:rsidRPr="00725C76" w:rsidRDefault="001106BA" w:rsidP="001106BA">
      <w:pPr>
        <w:pStyle w:val="BodyText2"/>
        <w:jc w:val="both"/>
        <w:rPr>
          <w:rFonts w:ascii="Arial" w:hAnsi="Arial"/>
          <w:i/>
          <w:iCs/>
        </w:rPr>
      </w:pPr>
    </w:p>
    <w:p w:rsidR="001106BA" w:rsidRPr="00725C76" w:rsidRDefault="001106BA" w:rsidP="001106BA">
      <w:pPr>
        <w:pStyle w:val="BodyText2"/>
        <w:jc w:val="both"/>
        <w:rPr>
          <w:rFonts w:ascii="Arial" w:hAnsi="Arial"/>
          <w:sz w:val="22"/>
        </w:rPr>
      </w:pPr>
      <w:r w:rsidRPr="00725C76">
        <w:rPr>
          <w:rFonts w:ascii="Arial" w:hAnsi="Arial"/>
          <w:sz w:val="22"/>
        </w:rPr>
        <w:t>Ik geef mijzelf drie lessen voor ieder model om het onder de knie te krijgen. Drie lessen lijkt mij voldoende voor een helder inzicht in hoe je lessen opzet volgens de modellen. Deze lessen dien ik naast mijn verplichte opdrachten te doen. Ik veronderstel dit echter wel mogelijk.</w:t>
      </w:r>
    </w:p>
    <w:p w:rsidR="001106BA" w:rsidRPr="00725C76" w:rsidRDefault="001106BA" w:rsidP="001106BA">
      <w:pPr>
        <w:pStyle w:val="Footer"/>
        <w:jc w:val="both"/>
        <w:rPr>
          <w:rFonts w:ascii="Arial" w:hAnsi="Arial" w:cs="Arial"/>
          <w:szCs w:val="24"/>
        </w:rPr>
      </w:pPr>
    </w:p>
    <w:p w:rsidR="001106BA" w:rsidRPr="00725C76" w:rsidRDefault="001106BA" w:rsidP="001106BA">
      <w:pPr>
        <w:jc w:val="both"/>
        <w:rPr>
          <w:rFonts w:ascii="Arial" w:hAnsi="Arial" w:cs="Arial"/>
        </w:rPr>
      </w:pPr>
      <w:r w:rsidRPr="00725C76">
        <w:rPr>
          <w:rFonts w:ascii="Arial" w:hAnsi="Arial" w:cs="Arial"/>
          <w:sz w:val="28"/>
        </w:rPr>
        <w:t>T</w:t>
      </w:r>
      <w:r w:rsidRPr="00725C76">
        <w:rPr>
          <w:rFonts w:ascii="Arial" w:hAnsi="Arial" w:cs="Arial"/>
        </w:rPr>
        <w:t>ijdsgebonden:</w:t>
      </w:r>
    </w:p>
    <w:p w:rsidR="001106BA" w:rsidRPr="00725C76" w:rsidRDefault="001106BA" w:rsidP="001106BA">
      <w:pPr>
        <w:jc w:val="both"/>
        <w:rPr>
          <w:rFonts w:ascii="Arial" w:hAnsi="Arial" w:cs="Arial"/>
        </w:rPr>
      </w:pPr>
    </w:p>
    <w:p w:rsidR="005A2DF0" w:rsidRPr="001106BA" w:rsidRDefault="001106BA" w:rsidP="001106BA">
      <w:pPr>
        <w:rPr>
          <w:lang w:val="nl"/>
        </w:rPr>
      </w:pPr>
      <w:r w:rsidRPr="00725C76">
        <w:rPr>
          <w:rFonts w:ascii="Arial" w:hAnsi="Arial" w:cs="Arial"/>
          <w:sz w:val="22"/>
        </w:rPr>
        <w:t>De 6 lessen worden gegeven binnen de aankomende WPL-periode.</w:t>
      </w:r>
    </w:p>
    <w:sectPr w:rsidR="005A2DF0" w:rsidRPr="001106BA" w:rsidSect="001106BA">
      <w:headerReference w:type="default" r:id="rId7"/>
      <w:footerReference w:type="default" r:id="rId8"/>
      <w:headerReference w:type="first" r:id="rId9"/>
      <w:footerReference w:type="first" r:id="rId10"/>
      <w:pgSz w:w="11907" w:h="16840" w:code="9"/>
      <w:pgMar w:top="1418" w:right="1814" w:bottom="1928" w:left="851" w:header="73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E0" w:rsidRDefault="00B135E0">
      <w:r>
        <w:separator/>
      </w:r>
    </w:p>
  </w:endnote>
  <w:endnote w:type="continuationSeparator" w:id="0">
    <w:p w:rsidR="00B135E0" w:rsidRDefault="00B1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2211"/>
    </w:tblGrid>
    <w:tr w:rsidR="001A758B" w:rsidRPr="00106C68" w:rsidTr="0028511E">
      <w:tc>
        <w:tcPr>
          <w:tcW w:w="2211" w:type="dxa"/>
        </w:tcPr>
        <w:p w:rsidR="001A758B" w:rsidRPr="00106C68" w:rsidRDefault="00106C68" w:rsidP="007B22CA">
          <w:pPr>
            <w:framePr w:wrap="around" w:vAnchor="page" w:hAnchor="page" w:x="9181" w:y="15463" w:anchorLock="1"/>
          </w:pPr>
          <w:bookmarkStart w:id="2" w:name="logo1"/>
          <w:bookmarkEnd w:id="2"/>
          <w:r w:rsidRPr="00106C68">
            <w:rPr>
              <w:noProof/>
            </w:rPr>
            <w:drawing>
              <wp:inline distT="0" distB="0" distL="0" distR="0" wp14:anchorId="2BD308D3" wp14:editId="5A064B83">
                <wp:extent cx="1403985" cy="7239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tretch>
                          <a:fillRect/>
                        </a:stretch>
                      </pic:blipFill>
                      <pic:spPr>
                        <a:xfrm>
                          <a:off x="0" y="0"/>
                          <a:ext cx="1403985" cy="723900"/>
                        </a:xfrm>
                        <a:prstGeom prst="rect">
                          <a:avLst/>
                        </a:prstGeom>
                      </pic:spPr>
                    </pic:pic>
                  </a:graphicData>
                </a:graphic>
              </wp:inline>
            </w:drawing>
          </w:r>
        </w:p>
      </w:tc>
    </w:tr>
  </w:tbl>
  <w:p w:rsidR="001A758B" w:rsidRPr="00106C68" w:rsidRDefault="001A7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2211"/>
    </w:tblGrid>
    <w:tr w:rsidR="001A758B" w:rsidRPr="00106C68" w:rsidTr="0028511E">
      <w:tc>
        <w:tcPr>
          <w:tcW w:w="2211" w:type="dxa"/>
        </w:tcPr>
        <w:p w:rsidR="001A758B" w:rsidRPr="00106C68" w:rsidRDefault="00106C68" w:rsidP="007B22CA">
          <w:pPr>
            <w:framePr w:wrap="around" w:vAnchor="page" w:hAnchor="page" w:x="9181" w:y="15463" w:anchorLock="1"/>
          </w:pPr>
          <w:bookmarkStart w:id="7" w:name="logo"/>
          <w:bookmarkStart w:id="8" w:name="logoframe"/>
          <w:bookmarkEnd w:id="7"/>
          <w:r w:rsidRPr="00106C68">
            <w:rPr>
              <w:noProof/>
            </w:rPr>
            <w:drawing>
              <wp:inline distT="0" distB="0" distL="0" distR="0" wp14:anchorId="6811D549" wp14:editId="0F303840">
                <wp:extent cx="1403985" cy="7239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tretch>
                          <a:fillRect/>
                        </a:stretch>
                      </pic:blipFill>
                      <pic:spPr>
                        <a:xfrm>
                          <a:off x="0" y="0"/>
                          <a:ext cx="1403985" cy="723900"/>
                        </a:xfrm>
                        <a:prstGeom prst="rect">
                          <a:avLst/>
                        </a:prstGeom>
                      </pic:spPr>
                    </pic:pic>
                  </a:graphicData>
                </a:graphic>
              </wp:inline>
            </w:drawing>
          </w:r>
        </w:p>
      </w:tc>
    </w:tr>
    <w:bookmarkEnd w:id="8"/>
  </w:tbl>
  <w:p w:rsidR="001A758B" w:rsidRPr="00106C68" w:rsidRDefault="001A7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E0" w:rsidRDefault="00B135E0">
      <w:r>
        <w:separator/>
      </w:r>
    </w:p>
  </w:footnote>
  <w:footnote w:type="continuationSeparator" w:id="0">
    <w:p w:rsidR="00B135E0" w:rsidRDefault="00B1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BA" w:rsidRPr="00106C68" w:rsidRDefault="001106BA">
    <w:pPr>
      <w:pStyle w:val="Header"/>
      <w:spacing w:line="220" w:lineRule="atLeast"/>
    </w:pPr>
  </w:p>
  <w:p w:rsidR="0028511E" w:rsidRPr="00106C68" w:rsidRDefault="0028511E">
    <w:pPr>
      <w:pStyle w:val="Header"/>
      <w:spacing w:line="22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07"/>
    </w:tblGrid>
    <w:tr w:rsidR="001A758B" w:rsidRPr="00106C68" w:rsidTr="0028511E">
      <w:tc>
        <w:tcPr>
          <w:tcW w:w="11907" w:type="dxa"/>
        </w:tcPr>
        <w:p w:rsidR="001A758B" w:rsidRPr="00106C68" w:rsidRDefault="00106C68" w:rsidP="0028511E">
          <w:pPr>
            <w:framePr w:hSpace="181" w:wrap="around" w:vAnchor="page" w:hAnchor="page" w:x="1" w:y="596"/>
          </w:pPr>
          <w:bookmarkStart w:id="1" w:name="bar1"/>
          <w:bookmarkEnd w:id="1"/>
          <w:r w:rsidRPr="00106C68">
            <w:rPr>
              <w:noProof/>
            </w:rPr>
            <w:drawing>
              <wp:inline distT="0" distB="0" distL="0" distR="0" wp14:anchorId="2F20AC60" wp14:editId="13819F8B">
                <wp:extent cx="7560945" cy="360045"/>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tretch>
                          <a:fillRect/>
                        </a:stretch>
                      </pic:blipFill>
                      <pic:spPr>
                        <a:xfrm>
                          <a:off x="0" y="0"/>
                          <a:ext cx="7560945" cy="360045"/>
                        </a:xfrm>
                        <a:prstGeom prst="rect">
                          <a:avLst/>
                        </a:prstGeom>
                      </pic:spPr>
                    </pic:pic>
                  </a:graphicData>
                </a:graphic>
              </wp:inline>
            </w:drawing>
          </w:r>
        </w:p>
      </w:tc>
    </w:tr>
  </w:tbl>
  <w:p w:rsidR="0028511E" w:rsidRPr="00106C68" w:rsidRDefault="0028511E">
    <w:pPr>
      <w:pStyle w:val="Header"/>
      <w:spacing w:line="22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1E" w:rsidRPr="00106C68" w:rsidRDefault="0028511E">
    <w:bookmarkStart w:id="3" w:name="b2210"/>
    <w:bookmarkEnd w:id="3"/>
  </w:p>
  <w:p w:rsidR="0028511E" w:rsidRPr="00106C68" w:rsidRDefault="0028511E"/>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07"/>
    </w:tblGrid>
    <w:tr w:rsidR="001A758B" w:rsidRPr="00106C68" w:rsidTr="001106BA">
      <w:tc>
        <w:tcPr>
          <w:tcW w:w="11907" w:type="dxa"/>
        </w:tcPr>
        <w:p w:rsidR="001A758B" w:rsidRPr="00106C68" w:rsidRDefault="00106C68" w:rsidP="0028511E">
          <w:pPr>
            <w:framePr w:hSpace="181" w:wrap="around" w:vAnchor="page" w:hAnchor="page" w:x="1" w:y="596"/>
          </w:pPr>
          <w:bookmarkStart w:id="4" w:name="lmobile"/>
          <w:bookmarkStart w:id="5" w:name="lfax"/>
          <w:bookmarkStart w:id="6" w:name="bar"/>
          <w:bookmarkEnd w:id="4"/>
          <w:bookmarkEnd w:id="5"/>
          <w:bookmarkEnd w:id="6"/>
          <w:r w:rsidRPr="00106C68">
            <w:rPr>
              <w:noProof/>
            </w:rPr>
            <w:drawing>
              <wp:inline distT="0" distB="0" distL="0" distR="0" wp14:anchorId="6EB2809E" wp14:editId="50FD2715">
                <wp:extent cx="7560945" cy="36004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tretch>
                          <a:fillRect/>
                        </a:stretch>
                      </pic:blipFill>
                      <pic:spPr>
                        <a:xfrm>
                          <a:off x="0" y="0"/>
                          <a:ext cx="7560945" cy="360045"/>
                        </a:xfrm>
                        <a:prstGeom prst="rect">
                          <a:avLst/>
                        </a:prstGeom>
                      </pic:spPr>
                    </pic:pic>
                  </a:graphicData>
                </a:graphic>
              </wp:inline>
            </w:drawing>
          </w:r>
        </w:p>
      </w:tc>
    </w:tr>
  </w:tbl>
  <w:p w:rsidR="0028511E" w:rsidRPr="00106C68" w:rsidRDefault="0028511E" w:rsidP="00110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A16"/>
    <w:multiLevelType w:val="hybridMultilevel"/>
    <w:tmpl w:val="30382786"/>
    <w:lvl w:ilvl="0" w:tplc="0413000F">
      <w:start w:val="2"/>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6058E2"/>
    <w:multiLevelType w:val="hybridMultilevel"/>
    <w:tmpl w:val="52FE62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 w:val="mos"/>
    <w:docVar w:name="cldocument" w:val="31"/>
    <w:docVar w:name="date" w:val="17-7-2012"/>
    <w:docVar w:name="dept" w:val="BCIM_E"/>
    <w:docVar w:name="location" w:val="Saxion"/>
    <w:docVar w:name="sax" w:val="memo"/>
    <w:docVar w:name="signer" w:val="UN"/>
    <w:docVar w:name="signer1" w:val="UN"/>
  </w:docVars>
  <w:rsids>
    <w:rsidRoot w:val="00106C68"/>
    <w:rsid w:val="000747FE"/>
    <w:rsid w:val="000D2EB5"/>
    <w:rsid w:val="00106C68"/>
    <w:rsid w:val="001106BA"/>
    <w:rsid w:val="0018042A"/>
    <w:rsid w:val="00181398"/>
    <w:rsid w:val="001A3729"/>
    <w:rsid w:val="001A758B"/>
    <w:rsid w:val="00232AFD"/>
    <w:rsid w:val="00240595"/>
    <w:rsid w:val="0028511E"/>
    <w:rsid w:val="00376741"/>
    <w:rsid w:val="003927FB"/>
    <w:rsid w:val="005A2DF0"/>
    <w:rsid w:val="00666F93"/>
    <w:rsid w:val="006A53A8"/>
    <w:rsid w:val="00715115"/>
    <w:rsid w:val="00745ED2"/>
    <w:rsid w:val="007B22CA"/>
    <w:rsid w:val="00805CB3"/>
    <w:rsid w:val="008658EF"/>
    <w:rsid w:val="0089197A"/>
    <w:rsid w:val="008B0A2D"/>
    <w:rsid w:val="00972BA7"/>
    <w:rsid w:val="00A44C99"/>
    <w:rsid w:val="00A523E8"/>
    <w:rsid w:val="00B135E0"/>
    <w:rsid w:val="00BC3426"/>
    <w:rsid w:val="00C21212"/>
    <w:rsid w:val="00C430C0"/>
    <w:rsid w:val="00C56A0E"/>
    <w:rsid w:val="00C751CB"/>
    <w:rsid w:val="00F42BE2"/>
    <w:rsid w:val="00FB23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DFE5A0C-3D98-46BE-A93D-DDB9E3AA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BA"/>
    <w:rPr>
      <w:sz w:val="24"/>
      <w:szCs w:val="24"/>
      <w:lang w:val="nl-NL" w:eastAsia="nl-NL"/>
    </w:rPr>
  </w:style>
  <w:style w:type="paragraph" w:styleId="Heading1">
    <w:name w:val="heading 1"/>
    <w:basedOn w:val="Normal"/>
    <w:next w:val="Normal"/>
    <w:qFormat/>
    <w:pPr>
      <w:keepNext/>
      <w:framePr w:wrap="around" w:vAnchor="page" w:hAnchor="page" w:x="1744" w:y="1585"/>
      <w:spacing w:line="250" w:lineRule="atLeast"/>
      <w:outlineLvl w:val="0"/>
    </w:pPr>
    <w:rPr>
      <w:rFonts w:ascii="Lucida Sans Unicode" w:hAnsi="Lucida Sans Unicode"/>
      <w:spacing w:val="2"/>
      <w:sz w:val="34"/>
      <w:szCs w:val="20"/>
      <w:lang w:eastAsia="en-US"/>
    </w:rPr>
  </w:style>
  <w:style w:type="paragraph" w:styleId="Heading2">
    <w:name w:val="heading 2"/>
    <w:basedOn w:val="Normal"/>
    <w:next w:val="Normal"/>
    <w:qFormat/>
    <w:pPr>
      <w:keepNext/>
      <w:framePr w:wrap="around" w:vAnchor="page" w:hAnchor="page" w:x="466" w:y="1078"/>
      <w:spacing w:line="250" w:lineRule="atLeast"/>
      <w:outlineLvl w:val="1"/>
    </w:pPr>
    <w:rPr>
      <w:rFonts w:ascii="Lucida Sans Unicode" w:hAnsi="Lucida Sans Unicode"/>
      <w:i/>
      <w:spacing w:val="2"/>
      <w:sz w:val="34"/>
      <w:szCs w:val="20"/>
      <w:lang w:eastAsia="en-US"/>
    </w:rPr>
  </w:style>
  <w:style w:type="paragraph" w:styleId="Heading3">
    <w:name w:val="heading 3"/>
    <w:basedOn w:val="Normal"/>
    <w:next w:val="Normal"/>
    <w:link w:val="Heading3Char"/>
    <w:semiHidden/>
    <w:unhideWhenUsed/>
    <w:qFormat/>
    <w:rsid w:val="00FB23C7"/>
    <w:pPr>
      <w:keepNext/>
      <w:keepLines/>
      <w:spacing w:before="200" w:line="250" w:lineRule="atLeast"/>
      <w:outlineLvl w:val="2"/>
    </w:pPr>
    <w:rPr>
      <w:rFonts w:asciiTheme="majorHAnsi" w:eastAsiaTheme="majorEastAsia" w:hAnsiTheme="majorHAnsi" w:cstheme="majorBidi"/>
      <w:b/>
      <w:bCs/>
      <w:color w:val="4F81BD" w:themeColor="accent1"/>
      <w:spacing w:val="2"/>
      <w:sz w:val="18"/>
      <w:szCs w:val="20"/>
      <w:lang w:eastAsia="en-US"/>
    </w:rPr>
  </w:style>
  <w:style w:type="paragraph" w:styleId="Heading4">
    <w:name w:val="heading 4"/>
    <w:basedOn w:val="Normal"/>
    <w:next w:val="Normal"/>
    <w:link w:val="Heading4Char"/>
    <w:semiHidden/>
    <w:unhideWhenUsed/>
    <w:qFormat/>
    <w:rsid w:val="00FB23C7"/>
    <w:pPr>
      <w:keepNext/>
      <w:keepLines/>
      <w:spacing w:before="200" w:line="250" w:lineRule="atLeast"/>
      <w:outlineLvl w:val="3"/>
    </w:pPr>
    <w:rPr>
      <w:rFonts w:asciiTheme="majorHAnsi" w:eastAsiaTheme="majorEastAsia" w:hAnsiTheme="majorHAnsi" w:cstheme="majorBidi"/>
      <w:b/>
      <w:bCs/>
      <w:i/>
      <w:iCs/>
      <w:color w:val="4F81BD" w:themeColor="accent1"/>
      <w:spacing w:val="2"/>
      <w:sz w:val="18"/>
      <w:szCs w:val="20"/>
      <w:lang w:eastAsia="en-US"/>
    </w:rPr>
  </w:style>
  <w:style w:type="paragraph" w:styleId="Heading6">
    <w:name w:val="heading 6"/>
    <w:basedOn w:val="Normal"/>
    <w:next w:val="Normal"/>
    <w:link w:val="Heading6Char"/>
    <w:qFormat/>
    <w:rsid w:val="001106BA"/>
    <w:pPr>
      <w:keepNext/>
      <w:outlineLvl w:val="5"/>
    </w:pPr>
    <w:rPr>
      <w:rFonts w:ascii="Arial" w:hAnsi="Arial" w:cs="Arial"/>
      <w:b/>
      <w:bCs/>
      <w:color w:val="FFFF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spacing w:line="250" w:lineRule="atLeast"/>
    </w:pPr>
    <w:rPr>
      <w:rFonts w:ascii="Lucida Sans Unicode" w:hAnsi="Lucida Sans Unicode"/>
      <w:spacing w:val="2"/>
      <w:sz w:val="18"/>
      <w:szCs w:val="20"/>
      <w:lang w:eastAsia="en-US"/>
    </w:rPr>
  </w:style>
  <w:style w:type="paragraph" w:styleId="Footer">
    <w:name w:val="footer"/>
    <w:basedOn w:val="Normal"/>
    <w:pPr>
      <w:tabs>
        <w:tab w:val="center" w:pos="4703"/>
        <w:tab w:val="right" w:pos="9406"/>
      </w:tabs>
      <w:spacing w:line="250" w:lineRule="atLeast"/>
    </w:pPr>
    <w:rPr>
      <w:rFonts w:ascii="Lucida Sans Unicode" w:hAnsi="Lucida Sans Unicode"/>
      <w:spacing w:val="2"/>
      <w:sz w:val="18"/>
      <w:szCs w:val="20"/>
      <w:lang w:eastAsia="en-US"/>
    </w:rPr>
  </w:style>
  <w:style w:type="table" w:styleId="TableGrid">
    <w:name w:val="Table Grid"/>
    <w:basedOn w:val="TableNormal"/>
    <w:rsid w:val="001A758B"/>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6C68"/>
    <w:rPr>
      <w:rFonts w:ascii="Tahoma" w:hAnsi="Tahoma" w:cs="Tahoma"/>
      <w:spacing w:val="2"/>
      <w:sz w:val="16"/>
      <w:szCs w:val="16"/>
      <w:lang w:eastAsia="en-US"/>
    </w:rPr>
  </w:style>
  <w:style w:type="character" w:customStyle="1" w:styleId="BalloonTextChar">
    <w:name w:val="Balloon Text Char"/>
    <w:basedOn w:val="DefaultParagraphFont"/>
    <w:link w:val="BalloonText"/>
    <w:rsid w:val="00106C68"/>
    <w:rPr>
      <w:rFonts w:ascii="Tahoma" w:hAnsi="Tahoma" w:cs="Tahoma"/>
      <w:spacing w:val="2"/>
      <w:sz w:val="16"/>
      <w:szCs w:val="16"/>
      <w:lang w:val="nl-NL" w:eastAsia="en-US"/>
    </w:rPr>
  </w:style>
  <w:style w:type="character" w:customStyle="1" w:styleId="Heading3Char">
    <w:name w:val="Heading 3 Char"/>
    <w:basedOn w:val="DefaultParagraphFont"/>
    <w:link w:val="Heading3"/>
    <w:semiHidden/>
    <w:rsid w:val="00FB23C7"/>
    <w:rPr>
      <w:rFonts w:asciiTheme="majorHAnsi" w:eastAsiaTheme="majorEastAsia" w:hAnsiTheme="majorHAnsi" w:cstheme="majorBidi"/>
      <w:b/>
      <w:bCs/>
      <w:color w:val="4F81BD" w:themeColor="accent1"/>
      <w:spacing w:val="2"/>
      <w:sz w:val="18"/>
      <w:lang w:val="nl-NL" w:eastAsia="en-US"/>
    </w:rPr>
  </w:style>
  <w:style w:type="character" w:customStyle="1" w:styleId="Heading4Char">
    <w:name w:val="Heading 4 Char"/>
    <w:basedOn w:val="DefaultParagraphFont"/>
    <w:link w:val="Heading4"/>
    <w:semiHidden/>
    <w:rsid w:val="00FB23C7"/>
    <w:rPr>
      <w:rFonts w:asciiTheme="majorHAnsi" w:eastAsiaTheme="majorEastAsia" w:hAnsiTheme="majorHAnsi" w:cstheme="majorBidi"/>
      <w:b/>
      <w:bCs/>
      <w:i/>
      <w:iCs/>
      <w:color w:val="4F81BD" w:themeColor="accent1"/>
      <w:spacing w:val="2"/>
      <w:sz w:val="18"/>
      <w:lang w:val="nl-NL" w:eastAsia="en-US"/>
    </w:rPr>
  </w:style>
  <w:style w:type="paragraph" w:styleId="ListParagraph">
    <w:name w:val="List Paragraph"/>
    <w:basedOn w:val="Normal"/>
    <w:uiPriority w:val="34"/>
    <w:qFormat/>
    <w:rsid w:val="00FB23C7"/>
    <w:pPr>
      <w:spacing w:line="250" w:lineRule="atLeast"/>
      <w:ind w:left="720"/>
      <w:contextualSpacing/>
    </w:pPr>
    <w:rPr>
      <w:rFonts w:ascii="Lucida Sans Unicode" w:hAnsi="Lucida Sans Unicode"/>
      <w:spacing w:val="2"/>
      <w:sz w:val="18"/>
      <w:szCs w:val="20"/>
      <w:lang w:eastAsia="en-US"/>
    </w:rPr>
  </w:style>
  <w:style w:type="character" w:customStyle="1" w:styleId="Heading6Char">
    <w:name w:val="Heading 6 Char"/>
    <w:basedOn w:val="DefaultParagraphFont"/>
    <w:link w:val="Heading6"/>
    <w:rsid w:val="001106BA"/>
    <w:rPr>
      <w:rFonts w:ascii="Arial" w:hAnsi="Arial" w:cs="Arial"/>
      <w:b/>
      <w:bCs/>
      <w:color w:val="FFFF00"/>
      <w:lang w:val="nl-NL" w:eastAsia="en-US"/>
    </w:rPr>
  </w:style>
  <w:style w:type="paragraph" w:styleId="BodyText">
    <w:name w:val="Body Text"/>
    <w:basedOn w:val="Normal"/>
    <w:link w:val="BodyTextChar"/>
    <w:rsid w:val="001106BA"/>
    <w:rPr>
      <w:rFonts w:ascii="Arial" w:hAnsi="Arial" w:cs="Arial"/>
      <w:bCs/>
      <w:sz w:val="18"/>
      <w:szCs w:val="18"/>
      <w:lang w:eastAsia="en-US"/>
    </w:rPr>
  </w:style>
  <w:style w:type="character" w:customStyle="1" w:styleId="BodyTextChar">
    <w:name w:val="Body Text Char"/>
    <w:basedOn w:val="DefaultParagraphFont"/>
    <w:link w:val="BodyText"/>
    <w:rsid w:val="001106BA"/>
    <w:rPr>
      <w:rFonts w:ascii="Arial" w:hAnsi="Arial" w:cs="Arial"/>
      <w:bCs/>
      <w:sz w:val="18"/>
      <w:szCs w:val="18"/>
      <w:lang w:val="nl-NL" w:eastAsia="en-US"/>
    </w:rPr>
  </w:style>
  <w:style w:type="paragraph" w:styleId="BodyText2">
    <w:name w:val="Body Text 2"/>
    <w:basedOn w:val="Normal"/>
    <w:link w:val="BodyText2Char"/>
    <w:rsid w:val="001106BA"/>
    <w:rPr>
      <w:rFonts w:ascii="Arial Narrow" w:hAnsi="Arial Narrow" w:cs="Arial"/>
      <w:bCs/>
      <w:sz w:val="20"/>
      <w:szCs w:val="18"/>
    </w:rPr>
  </w:style>
  <w:style w:type="character" w:customStyle="1" w:styleId="BodyText2Char">
    <w:name w:val="Body Text 2 Char"/>
    <w:basedOn w:val="DefaultParagraphFont"/>
    <w:link w:val="BodyText2"/>
    <w:rsid w:val="001106BA"/>
    <w:rPr>
      <w:rFonts w:ascii="Arial Narrow" w:hAnsi="Arial Narrow" w:cs="Arial"/>
      <w:bCs/>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3603">
      <w:bodyDiv w:val="1"/>
      <w:marLeft w:val="0"/>
      <w:marRight w:val="0"/>
      <w:marTop w:val="0"/>
      <w:marBottom w:val="0"/>
      <w:divBdr>
        <w:top w:val="none" w:sz="0" w:space="0" w:color="auto"/>
        <w:left w:val="none" w:sz="0" w:space="0" w:color="auto"/>
        <w:bottom w:val="none" w:sz="0" w:space="0" w:color="auto"/>
        <w:right w:val="none" w:sz="0" w:space="0" w:color="auto"/>
      </w:divBdr>
      <w:divsChild>
        <w:div w:id="738021952">
          <w:marLeft w:val="0"/>
          <w:marRight w:val="0"/>
          <w:marTop w:val="0"/>
          <w:marBottom w:val="0"/>
          <w:divBdr>
            <w:top w:val="none" w:sz="0" w:space="0" w:color="auto"/>
            <w:left w:val="none" w:sz="0" w:space="0" w:color="auto"/>
            <w:bottom w:val="single" w:sz="12" w:space="1" w:color="auto"/>
            <w:right w:val="none" w:sz="0" w:space="0" w:color="auto"/>
          </w:divBdr>
        </w:div>
        <w:div w:id="267858125">
          <w:marLeft w:val="0"/>
          <w:marRight w:val="0"/>
          <w:marTop w:val="0"/>
          <w:marBottom w:val="0"/>
          <w:divBdr>
            <w:top w:val="none" w:sz="0" w:space="0" w:color="auto"/>
            <w:left w:val="none" w:sz="0" w:space="0" w:color="auto"/>
            <w:bottom w:val="single" w:sz="12" w:space="1" w:color="auto"/>
            <w:right w:val="none" w:sz="0" w:space="0" w:color="auto"/>
          </w:divBdr>
        </w:div>
        <w:div w:id="1008556581">
          <w:marLeft w:val="0"/>
          <w:marRight w:val="0"/>
          <w:marTop w:val="0"/>
          <w:marBottom w:val="0"/>
          <w:divBdr>
            <w:top w:val="none" w:sz="0" w:space="0" w:color="auto"/>
            <w:left w:val="none" w:sz="0" w:space="0" w:color="auto"/>
            <w:bottom w:val="single" w:sz="12" w:space="1" w:color="auto"/>
            <w:right w:val="none" w:sz="0" w:space="0" w:color="auto"/>
          </w:divBdr>
        </w:div>
        <w:div w:id="1890722347">
          <w:marLeft w:val="0"/>
          <w:marRight w:val="0"/>
          <w:marTop w:val="0"/>
          <w:marBottom w:val="0"/>
          <w:divBdr>
            <w:top w:val="single" w:sz="12" w:space="1" w:color="auto"/>
            <w:left w:val="none" w:sz="0" w:space="0" w:color="auto"/>
            <w:bottom w:val="single" w:sz="12" w:space="1" w:color="auto"/>
            <w:right w:val="none" w:sz="0" w:space="0" w:color="auto"/>
          </w:divBdr>
        </w:div>
        <w:div w:id="1842086304">
          <w:marLeft w:val="0"/>
          <w:marRight w:val="0"/>
          <w:marTop w:val="0"/>
          <w:marBottom w:val="0"/>
          <w:divBdr>
            <w:top w:val="single" w:sz="12" w:space="1" w:color="auto"/>
            <w:left w:val="none" w:sz="0" w:space="0" w:color="auto"/>
            <w:bottom w:val="single" w:sz="12" w:space="1" w:color="auto"/>
            <w:right w:val="none" w:sz="0" w:space="0" w:color="auto"/>
          </w:divBdr>
        </w:div>
        <w:div w:id="1414859788">
          <w:marLeft w:val="0"/>
          <w:marRight w:val="0"/>
          <w:marTop w:val="0"/>
          <w:marBottom w:val="0"/>
          <w:divBdr>
            <w:top w:val="single" w:sz="12" w:space="1" w:color="auto"/>
            <w:left w:val="none" w:sz="0" w:space="0" w:color="auto"/>
            <w:bottom w:val="single" w:sz="12" w:space="1" w:color="auto"/>
            <w:right w:val="none" w:sz="0" w:space="0" w:color="auto"/>
          </w:divBdr>
        </w:div>
        <w:div w:id="1164516664">
          <w:marLeft w:val="0"/>
          <w:marRight w:val="0"/>
          <w:marTop w:val="0"/>
          <w:marBottom w:val="0"/>
          <w:divBdr>
            <w:top w:val="none" w:sz="0" w:space="0" w:color="auto"/>
            <w:left w:val="none" w:sz="0" w:space="0" w:color="auto"/>
            <w:bottom w:val="single" w:sz="12" w:space="0" w:color="auto"/>
            <w:right w:val="none" w:sz="0" w:space="0" w:color="auto"/>
          </w:divBdr>
        </w:div>
      </w:divsChild>
    </w:div>
    <w:div w:id="1343434422">
      <w:bodyDiv w:val="1"/>
      <w:marLeft w:val="0"/>
      <w:marRight w:val="0"/>
      <w:marTop w:val="0"/>
      <w:marBottom w:val="0"/>
      <w:divBdr>
        <w:top w:val="none" w:sz="0" w:space="0" w:color="auto"/>
        <w:left w:val="none" w:sz="0" w:space="0" w:color="auto"/>
        <w:bottom w:val="none" w:sz="0" w:space="0" w:color="auto"/>
        <w:right w:val="none" w:sz="0" w:space="0" w:color="auto"/>
      </w:divBdr>
      <w:divsChild>
        <w:div w:id="500394934">
          <w:marLeft w:val="0"/>
          <w:marRight w:val="0"/>
          <w:marTop w:val="0"/>
          <w:marBottom w:val="0"/>
          <w:divBdr>
            <w:top w:val="none" w:sz="0" w:space="0" w:color="auto"/>
            <w:left w:val="none" w:sz="0" w:space="0" w:color="auto"/>
            <w:bottom w:val="single" w:sz="12" w:space="1" w:color="auto"/>
            <w:right w:val="none" w:sz="0" w:space="0" w:color="auto"/>
          </w:divBdr>
        </w:div>
        <w:div w:id="1499493304">
          <w:marLeft w:val="0"/>
          <w:marRight w:val="0"/>
          <w:marTop w:val="0"/>
          <w:marBottom w:val="0"/>
          <w:divBdr>
            <w:top w:val="none" w:sz="0" w:space="0" w:color="auto"/>
            <w:left w:val="none" w:sz="0" w:space="0" w:color="auto"/>
            <w:bottom w:val="single" w:sz="12" w:space="1" w:color="auto"/>
            <w:right w:val="none" w:sz="0" w:space="0" w:color="auto"/>
          </w:divBdr>
        </w:div>
        <w:div w:id="284244">
          <w:marLeft w:val="0"/>
          <w:marRight w:val="0"/>
          <w:marTop w:val="0"/>
          <w:marBottom w:val="0"/>
          <w:divBdr>
            <w:top w:val="none" w:sz="0" w:space="0" w:color="auto"/>
            <w:left w:val="none" w:sz="0" w:space="0" w:color="auto"/>
            <w:bottom w:val="single" w:sz="12" w:space="1" w:color="auto"/>
            <w:right w:val="none" w:sz="0" w:space="0" w:color="auto"/>
          </w:divBdr>
        </w:div>
        <w:div w:id="2069917101">
          <w:marLeft w:val="0"/>
          <w:marRight w:val="0"/>
          <w:marTop w:val="0"/>
          <w:marBottom w:val="0"/>
          <w:divBdr>
            <w:top w:val="none" w:sz="0" w:space="0" w:color="auto"/>
            <w:left w:val="none" w:sz="0" w:space="0" w:color="auto"/>
            <w:bottom w:val="single" w:sz="12" w:space="1" w:color="auto"/>
            <w:right w:val="none" w:sz="0" w:space="0" w:color="auto"/>
          </w:divBdr>
        </w:div>
        <w:div w:id="999191993">
          <w:marLeft w:val="0"/>
          <w:marRight w:val="0"/>
          <w:marTop w:val="0"/>
          <w:marBottom w:val="0"/>
          <w:divBdr>
            <w:top w:val="none" w:sz="0" w:space="0" w:color="auto"/>
            <w:left w:val="none" w:sz="0" w:space="0" w:color="auto"/>
            <w:bottom w:val="single" w:sz="12" w:space="1" w:color="auto"/>
            <w:right w:val="none" w:sz="0" w:space="0" w:color="auto"/>
          </w:divBdr>
        </w:div>
        <w:div w:id="1621839651">
          <w:marLeft w:val="0"/>
          <w:marRight w:val="0"/>
          <w:marTop w:val="0"/>
          <w:marBottom w:val="0"/>
          <w:divBdr>
            <w:top w:val="single" w:sz="12" w:space="1" w:color="auto"/>
            <w:left w:val="none" w:sz="0" w:space="0" w:color="auto"/>
            <w:bottom w:val="single" w:sz="12" w:space="1" w:color="auto"/>
            <w:right w:val="none" w:sz="0" w:space="0" w:color="auto"/>
          </w:divBdr>
        </w:div>
        <w:div w:id="386729202">
          <w:marLeft w:val="0"/>
          <w:marRight w:val="0"/>
          <w:marTop w:val="0"/>
          <w:marBottom w:val="0"/>
          <w:divBdr>
            <w:top w:val="none" w:sz="0" w:space="0" w:color="auto"/>
            <w:left w:val="none" w:sz="0" w:space="0" w:color="auto"/>
            <w:bottom w:val="single" w:sz="12" w:space="1" w:color="auto"/>
            <w:right w:val="none" w:sz="0" w:space="0" w:color="auto"/>
          </w:divBdr>
        </w:div>
      </w:divsChild>
    </w:div>
    <w:div w:id="15088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file:///K:\Saxion-Huisstijl-V4.03-A32-A\Logos\Logo-Saxion.pn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file:///K:\Saxion-Huisstijl-V4.03-A32-A\Logos\Logo-Saxion.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K:\Saxion-Huisstijl-V4.03-A32-A\Logos\Saxion_Balk.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K:\Saxion-Huisstijl-V4.03-A32-A\Logos\Saxion_Balk.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03\AppData\Local\Microsoft\Windows\Temporary%20Internet%20Files\Content.MSO\83E6F09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83E6F09E.dotx</Template>
  <TotalTime>0</TotalTime>
  <Pages>2</Pages>
  <Words>499</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Memo</vt:lpstr>
      <vt:lpstr>Memo</vt:lpstr>
    </vt:vector>
  </TitlesOfParts>
  <Company>Saxion</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Renate Morsink</dc:creator>
  <dc:description>160502</dc:description>
  <cp:lastModifiedBy>Martin Pieters</cp:lastModifiedBy>
  <cp:revision>3</cp:revision>
  <cp:lastPrinted>2012-07-17T08:17:00Z</cp:lastPrinted>
  <dcterms:created xsi:type="dcterms:W3CDTF">2017-08-21T13:39:00Z</dcterms:created>
  <dcterms:modified xsi:type="dcterms:W3CDTF">2017-08-21T13:40:00Z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mos</vt:lpwstr>
  </property>
  <property fmtid="{D5CDD505-2E9C-101B-9397-08002B2CF9AE}" pid="3" name="dept">
    <vt:lpwstr>BCIM_E</vt:lpwstr>
  </property>
  <property fmtid="{D5CDD505-2E9C-101B-9397-08002B2CF9AE}" pid="4" name="signer">
    <vt:lpwstr>UN</vt:lpwstr>
  </property>
  <property fmtid="{D5CDD505-2E9C-101B-9397-08002B2CF9AE}" pid="5" name="signer1">
    <vt:lpwstr>UN</vt:lpwstr>
  </property>
  <property fmtid="{D5CDD505-2E9C-101B-9397-08002B2CF9AE}" pid="6" name="location">
    <vt:lpwstr>Saxion</vt:lpwstr>
  </property>
  <property fmtid="{D5CDD505-2E9C-101B-9397-08002B2CF9AE}" pid="7" name="cldocument">
    <vt:lpwstr>31</vt:lpwstr>
  </property>
  <property fmtid="{D5CDD505-2E9C-101B-9397-08002B2CF9AE}" pid="8" name="sax">
    <vt:lpwstr>memo</vt:lpwstr>
  </property>
  <property fmtid="{D5CDD505-2E9C-101B-9397-08002B2CF9AE}" pid="9" name="date">
    <vt:lpwstr>17-7-2012</vt:lpwstr>
  </property>
</Properties>
</file>